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3FCBF" w14:textId="77777777" w:rsidR="00804FDD" w:rsidRPr="008D309F" w:rsidRDefault="00A82284" w:rsidP="00F52CF5">
      <w:pPr>
        <w:spacing w:before="120" w:after="120" w:line="240" w:lineRule="auto"/>
        <w:jc w:val="center"/>
        <w:rPr>
          <w:b/>
          <w:bCs/>
          <w:sz w:val="28"/>
          <w:szCs w:val="28"/>
        </w:rPr>
      </w:pPr>
      <w:bookmarkStart w:id="0" w:name="_GoBack"/>
      <w:bookmarkEnd w:id="0"/>
      <w:r>
        <w:rPr>
          <w:b/>
          <w:bCs/>
          <w:sz w:val="28"/>
          <w:szCs w:val="28"/>
        </w:rPr>
        <w:t>LIVE SCIENCE</w:t>
      </w:r>
    </w:p>
    <w:p w14:paraId="6634224C" w14:textId="77777777" w:rsidR="00E37A64" w:rsidRPr="008D309F" w:rsidRDefault="00957D01" w:rsidP="00F52CF5">
      <w:pPr>
        <w:pStyle w:val="ListParagraph"/>
        <w:numPr>
          <w:ilvl w:val="0"/>
          <w:numId w:val="1"/>
        </w:numPr>
        <w:spacing w:before="120" w:after="120" w:line="240" w:lineRule="auto"/>
        <w:ind w:left="360"/>
        <w:jc w:val="center"/>
        <w:rPr>
          <w:b/>
          <w:bCs/>
          <w:sz w:val="28"/>
          <w:szCs w:val="28"/>
        </w:rPr>
      </w:pPr>
      <w:r>
        <w:rPr>
          <w:b/>
          <w:bCs/>
          <w:sz w:val="28"/>
          <w:szCs w:val="28"/>
        </w:rPr>
        <w:t>EDUCATING UAE YOUTH</w:t>
      </w:r>
      <w:r w:rsidR="00E37A64" w:rsidRPr="008D309F">
        <w:rPr>
          <w:b/>
          <w:bCs/>
          <w:sz w:val="28"/>
          <w:szCs w:val="28"/>
        </w:rPr>
        <w:t xml:space="preserve"> -  </w:t>
      </w:r>
    </w:p>
    <w:p w14:paraId="7914A1A3" w14:textId="77777777" w:rsidR="00957D01" w:rsidRDefault="00957D01" w:rsidP="00F52CF5">
      <w:pPr>
        <w:spacing w:before="120" w:after="120" w:line="240" w:lineRule="auto"/>
        <w:jc w:val="both"/>
        <w:rPr>
          <w:rFonts w:cstheme="minorHAnsi"/>
          <w:color w:val="0F0E0C"/>
          <w:lang w:eastAsia="en-AU"/>
        </w:rPr>
      </w:pPr>
    </w:p>
    <w:p w14:paraId="2789D6DD" w14:textId="2234E550" w:rsidR="00957D01" w:rsidRPr="00F52CF5" w:rsidRDefault="00587C4B" w:rsidP="006F1CC4">
      <w:pPr>
        <w:spacing w:before="120" w:after="120" w:line="240" w:lineRule="auto"/>
        <w:jc w:val="both"/>
        <w:rPr>
          <w:rFonts w:cstheme="minorHAnsi"/>
          <w:color w:val="0F0E0C"/>
          <w:lang w:eastAsia="en-AU"/>
        </w:rPr>
      </w:pPr>
      <w:r>
        <w:t>Making its debut, Live</w:t>
      </w:r>
      <w:r w:rsidR="006F1CC4">
        <w:rPr>
          <w:rStyle w:val="pron"/>
          <w:rFonts w:ascii="Arial" w:hAnsi="Arial" w:cs="Arial"/>
          <w:color w:val="404040"/>
          <w:sz w:val="20"/>
          <w:szCs w:val="20"/>
          <w:shd w:val="clear" w:color="auto" w:fill="FFFFFF"/>
        </w:rPr>
        <w:t xml:space="preserve"> </w:t>
      </w:r>
      <w:r w:rsidR="00957D01" w:rsidRPr="00F52CF5">
        <w:t xml:space="preserve">Science, runs at </w:t>
      </w:r>
      <w:proofErr w:type="spellStart"/>
      <w:r w:rsidR="00957D01" w:rsidRPr="00F52CF5">
        <w:t>Mushrif</w:t>
      </w:r>
      <w:proofErr w:type="spellEnd"/>
      <w:r w:rsidR="00957D01" w:rsidRPr="00F52CF5">
        <w:t xml:space="preserve"> Central Park</w:t>
      </w:r>
      <w:r w:rsidR="00CC1CAB">
        <w:t>, Abu Dhabi</w:t>
      </w:r>
      <w:r w:rsidR="00957D01" w:rsidRPr="00F52CF5">
        <w:t xml:space="preserve"> from</w:t>
      </w:r>
      <w:r w:rsidR="00CC1CAB">
        <w:t xml:space="preserve"> Sunday,</w:t>
      </w:r>
      <w:r w:rsidR="00957D01" w:rsidRPr="00F52CF5">
        <w:t xml:space="preserve"> January 31</w:t>
      </w:r>
      <w:r w:rsidR="00957D01" w:rsidRPr="00F52CF5">
        <w:rPr>
          <w:vertAlign w:val="superscript"/>
        </w:rPr>
        <w:t>st</w:t>
      </w:r>
      <w:r w:rsidR="00F52CF5" w:rsidRPr="00F52CF5">
        <w:t xml:space="preserve"> </w:t>
      </w:r>
      <w:r w:rsidR="00957D01" w:rsidRPr="00F52CF5">
        <w:t xml:space="preserve">to </w:t>
      </w:r>
      <w:r w:rsidR="00CC1CAB">
        <w:t xml:space="preserve">Saturday, </w:t>
      </w:r>
      <w:r w:rsidR="00957D01" w:rsidRPr="00F52CF5">
        <w:t>March 5</w:t>
      </w:r>
      <w:r w:rsidR="00957D01" w:rsidRPr="00F52CF5">
        <w:rPr>
          <w:vertAlign w:val="superscript"/>
        </w:rPr>
        <w:t>th</w:t>
      </w:r>
      <w:r w:rsidR="00957D01" w:rsidRPr="00F52CF5">
        <w:t xml:space="preserve">, 2016.  </w:t>
      </w:r>
      <w:r w:rsidR="00957D01" w:rsidRPr="00F52CF5">
        <w:rPr>
          <w:rFonts w:cstheme="minorHAnsi"/>
          <w:color w:val="0F0E0C"/>
          <w:lang w:eastAsia="en-AU"/>
        </w:rPr>
        <w:t xml:space="preserve">Brought to the UAE capital by </w:t>
      </w:r>
      <w:r w:rsidR="00CC1CAB">
        <w:rPr>
          <w:rFonts w:cstheme="minorHAnsi"/>
          <w:color w:val="0F0E0C"/>
          <w:lang w:eastAsia="en-AU"/>
        </w:rPr>
        <w:t xml:space="preserve">the </w:t>
      </w:r>
      <w:r w:rsidR="00957D01" w:rsidRPr="00F52CF5">
        <w:rPr>
          <w:rFonts w:cstheme="minorHAnsi"/>
          <w:bCs/>
          <w:color w:val="0F0E0C"/>
          <w:lang w:eastAsia="en-AU"/>
        </w:rPr>
        <w:t xml:space="preserve">Abu Dhabi Education Council (ADEC) and Mubadala Development Company (Mubadala), </w:t>
      </w:r>
      <w:r w:rsidR="00957D01" w:rsidRPr="00F52CF5">
        <w:rPr>
          <w:rFonts w:eastAsia="Times New Roman" w:cstheme="minorHAnsi"/>
        </w:rPr>
        <w:t>the Abu Dhabi-based inv</w:t>
      </w:r>
      <w:r w:rsidR="00F52CF5" w:rsidRPr="00F52CF5">
        <w:rPr>
          <w:rFonts w:eastAsia="Times New Roman" w:cstheme="minorHAnsi"/>
        </w:rPr>
        <w:t xml:space="preserve">estment and </w:t>
      </w:r>
      <w:proofErr w:type="gramStart"/>
      <w:r w:rsidR="00F52CF5" w:rsidRPr="00F52CF5">
        <w:rPr>
          <w:rFonts w:eastAsia="Times New Roman" w:cstheme="minorHAnsi"/>
        </w:rPr>
        <w:t>development</w:t>
      </w:r>
      <w:r w:rsidR="00CC1CAB">
        <w:rPr>
          <w:rFonts w:eastAsia="Times New Roman" w:cstheme="minorHAnsi"/>
        </w:rPr>
        <w:t xml:space="preserve"> </w:t>
      </w:r>
      <w:r w:rsidR="00957D01" w:rsidRPr="00F52CF5">
        <w:rPr>
          <w:rFonts w:eastAsia="Times New Roman" w:cstheme="minorHAnsi"/>
        </w:rPr>
        <w:t>company</w:t>
      </w:r>
      <w:proofErr w:type="gramEnd"/>
      <w:r w:rsidR="00957D01" w:rsidRPr="00F52CF5">
        <w:rPr>
          <w:rFonts w:eastAsia="Times New Roman" w:cstheme="minorHAnsi"/>
        </w:rPr>
        <w:t xml:space="preserve">, the event will welcome </w:t>
      </w:r>
      <w:r w:rsidR="00CC1CAB">
        <w:rPr>
          <w:rFonts w:eastAsia="Times New Roman" w:cstheme="minorHAnsi"/>
        </w:rPr>
        <w:t>the UAE</w:t>
      </w:r>
      <w:r w:rsidR="00957D01" w:rsidRPr="00F52CF5">
        <w:rPr>
          <w:rFonts w:eastAsia="Times New Roman" w:cstheme="minorHAnsi"/>
        </w:rPr>
        <w:t xml:space="preserve"> youth to discover and be inspired about aerospace, science and technology innovations.</w:t>
      </w:r>
    </w:p>
    <w:p w14:paraId="6E049E72" w14:textId="77777777" w:rsidR="00957D01" w:rsidRPr="00F52CF5" w:rsidRDefault="00957D01" w:rsidP="00F52CF5">
      <w:pPr>
        <w:spacing w:before="120" w:after="120" w:line="240" w:lineRule="auto"/>
        <w:jc w:val="both"/>
      </w:pPr>
    </w:p>
    <w:p w14:paraId="423F642A" w14:textId="77777777" w:rsidR="00F52CF5" w:rsidRDefault="00957D01" w:rsidP="00F52CF5">
      <w:pPr>
        <w:spacing w:before="120" w:after="120" w:line="240" w:lineRule="auto"/>
        <w:jc w:val="both"/>
        <w:rPr>
          <w:rFonts w:cstheme="minorHAnsi"/>
        </w:rPr>
      </w:pPr>
      <w:r w:rsidRPr="00F52CF5">
        <w:rPr>
          <w:rFonts w:cstheme="minorHAnsi"/>
          <w:color w:val="0F0E0C"/>
          <w:lang w:eastAsia="en-AU"/>
        </w:rPr>
        <w:t xml:space="preserve">Live Science combines Boeing’s </w:t>
      </w:r>
      <w:r w:rsidRPr="00F52CF5">
        <w:rPr>
          <w:rFonts w:cstheme="minorHAnsi"/>
          <w:iCs/>
          <w:color w:val="0F0E0C"/>
          <w:lang w:eastAsia="en-AU"/>
        </w:rPr>
        <w:t>Above and Beyond</w:t>
      </w:r>
      <w:r w:rsidRPr="00F52CF5">
        <w:rPr>
          <w:rFonts w:cstheme="minorHAnsi"/>
          <w:iCs/>
          <w:color w:val="0F0E0C"/>
          <w:lang w:eastAsia="en-AU"/>
        </w:rPr>
        <w:softHyphen/>
        <w:t xml:space="preserve"> </w:t>
      </w:r>
      <w:r w:rsidRPr="00F52CF5">
        <w:rPr>
          <w:rFonts w:cstheme="minorHAnsi"/>
          <w:color w:val="0F0E0C"/>
          <w:lang w:eastAsia="en-AU"/>
        </w:rPr>
        <w:t xml:space="preserve">interactive science exhibition, exploring transformative innovations in aerospace, and a series of workshops presented by </w:t>
      </w:r>
      <w:proofErr w:type="spellStart"/>
      <w:r w:rsidRPr="00F52CF5">
        <w:rPr>
          <w:rFonts w:cstheme="minorHAnsi"/>
          <w:iCs/>
          <w:color w:val="0F0E0C"/>
          <w:lang w:eastAsia="en-AU"/>
        </w:rPr>
        <w:t>Lema</w:t>
      </w:r>
      <w:proofErr w:type="spellEnd"/>
      <w:r w:rsidRPr="00F52CF5">
        <w:rPr>
          <w:rFonts w:cstheme="minorHAnsi"/>
          <w:iCs/>
          <w:color w:val="0F0E0C"/>
          <w:lang w:eastAsia="en-AU"/>
        </w:rPr>
        <w:t xml:space="preserve">?, </w:t>
      </w:r>
      <w:r w:rsidRPr="00F52CF5">
        <w:rPr>
          <w:rFonts w:cstheme="minorHAnsi"/>
          <w:color w:val="0F0E0C"/>
          <w:lang w:eastAsia="en-AU"/>
        </w:rPr>
        <w:t>the school outreach program</w:t>
      </w:r>
      <w:r w:rsidRPr="00F52CF5">
        <w:rPr>
          <w:rFonts w:cstheme="minorHAnsi"/>
        </w:rPr>
        <w:t>, organized by Technology Development Committee (TDC) and h</w:t>
      </w:r>
      <w:r w:rsidRPr="00F52CF5">
        <w:rPr>
          <w:rFonts w:cstheme="minorHAnsi"/>
          <w:color w:val="0F0E0C"/>
          <w:lang w:eastAsia="en-AU"/>
        </w:rPr>
        <w:t>eld u</w:t>
      </w:r>
      <w:r w:rsidRPr="00F52CF5">
        <w:rPr>
          <w:rFonts w:cstheme="minorHAnsi"/>
        </w:rPr>
        <w:t xml:space="preserve">nder the patronage of Her Highness </w:t>
      </w:r>
      <w:proofErr w:type="spellStart"/>
      <w:r w:rsidRPr="00F52CF5">
        <w:rPr>
          <w:rFonts w:cstheme="minorHAnsi"/>
        </w:rPr>
        <w:t>Sheikha</w:t>
      </w:r>
      <w:proofErr w:type="spellEnd"/>
      <w:r w:rsidRPr="00F52CF5">
        <w:rPr>
          <w:rFonts w:cstheme="minorHAnsi"/>
        </w:rPr>
        <w:t xml:space="preserve"> </w:t>
      </w:r>
      <w:proofErr w:type="spellStart"/>
      <w:r w:rsidRPr="00F52CF5">
        <w:rPr>
          <w:rFonts w:cstheme="minorHAnsi"/>
        </w:rPr>
        <w:t>Shamsa</w:t>
      </w:r>
      <w:proofErr w:type="spellEnd"/>
      <w:r w:rsidRPr="00F52CF5">
        <w:rPr>
          <w:rFonts w:cstheme="minorHAnsi"/>
        </w:rPr>
        <w:t xml:space="preserve"> </w:t>
      </w:r>
      <w:proofErr w:type="spellStart"/>
      <w:r w:rsidRPr="00F52CF5">
        <w:rPr>
          <w:rFonts w:cstheme="minorHAnsi"/>
        </w:rPr>
        <w:t>Bint</w:t>
      </w:r>
      <w:proofErr w:type="spellEnd"/>
      <w:r w:rsidRPr="00F52CF5">
        <w:rPr>
          <w:rFonts w:cstheme="minorHAnsi"/>
        </w:rPr>
        <w:t xml:space="preserve"> </w:t>
      </w:r>
      <w:proofErr w:type="spellStart"/>
      <w:r w:rsidRPr="00F52CF5">
        <w:rPr>
          <w:rFonts w:cstheme="minorHAnsi"/>
        </w:rPr>
        <w:t>Hamdan</w:t>
      </w:r>
      <w:proofErr w:type="spellEnd"/>
      <w:r w:rsidRPr="00F52CF5">
        <w:rPr>
          <w:rFonts w:cstheme="minorHAnsi"/>
        </w:rPr>
        <w:t xml:space="preserve">. </w:t>
      </w:r>
    </w:p>
    <w:p w14:paraId="14F276B4" w14:textId="77777777" w:rsidR="00F52CF5" w:rsidRPr="00F52CF5" w:rsidRDefault="00F52CF5" w:rsidP="00F52CF5">
      <w:pPr>
        <w:spacing w:before="120" w:after="120" w:line="240" w:lineRule="auto"/>
        <w:jc w:val="both"/>
        <w:rPr>
          <w:rFonts w:cstheme="minorHAnsi"/>
        </w:rPr>
      </w:pPr>
    </w:p>
    <w:p w14:paraId="34C089E5" w14:textId="624E0115" w:rsidR="00957D01" w:rsidRDefault="00957D01" w:rsidP="00F52CF5">
      <w:pPr>
        <w:spacing w:before="120" w:after="120" w:line="240" w:lineRule="auto"/>
        <w:rPr>
          <w:rFonts w:cstheme="minorHAnsi"/>
          <w:color w:val="000000"/>
          <w:shd w:val="clear" w:color="auto" w:fill="FFFFFF"/>
        </w:rPr>
      </w:pPr>
      <w:r w:rsidRPr="00F52CF5">
        <w:t xml:space="preserve">Over the course of five weeks, students will have the opportunity to test their creative and critical thinking in Science, </w:t>
      </w:r>
      <w:r w:rsidR="00A114BA" w:rsidRPr="00F52CF5">
        <w:t>Technology</w:t>
      </w:r>
      <w:r w:rsidRPr="00F52CF5">
        <w:t>, Engineering and Mathematics (</w:t>
      </w:r>
      <w:r w:rsidR="00F52CF5" w:rsidRPr="00F52CF5">
        <w:t>STEM) subjects</w:t>
      </w:r>
      <w:r w:rsidRPr="00F52CF5">
        <w:t xml:space="preserve"> – all vital for future </w:t>
      </w:r>
      <w:r w:rsidR="00CC1CAB">
        <w:t xml:space="preserve">generations and the </w:t>
      </w:r>
      <w:r w:rsidRPr="00F52CF5">
        <w:t xml:space="preserve">success of the UAE. Live Science </w:t>
      </w:r>
      <w:r w:rsidRPr="00F52CF5">
        <w:rPr>
          <w:rFonts w:cstheme="minorHAnsi"/>
          <w:color w:val="000000"/>
          <w:shd w:val="clear" w:color="auto" w:fill="FFFFFF"/>
        </w:rPr>
        <w:t xml:space="preserve">aims to encourage young talent to explore, and pursue, an exciting future in aerospace and engineering fields. </w:t>
      </w:r>
      <w:r w:rsidRPr="00F52CF5">
        <w:rPr>
          <w:rFonts w:cstheme="minorHAnsi"/>
          <w:iCs/>
          <w:color w:val="000000"/>
          <w:shd w:val="clear" w:color="auto" w:fill="FFFFFF"/>
        </w:rPr>
        <w:t>Live Science</w:t>
      </w:r>
      <w:r w:rsidRPr="00F52CF5">
        <w:rPr>
          <w:rFonts w:cstheme="minorHAnsi"/>
          <w:color w:val="000000"/>
          <w:shd w:val="clear" w:color="auto" w:fill="FFFFFF"/>
        </w:rPr>
        <w:t xml:space="preserve"> brings world-renowned innovations and technologies to the heart of Abu Dhabi in an interactive and engaging setting, and falls directly in line with the UAE’s long-term vision for economic diversification</w:t>
      </w:r>
      <w:r w:rsidR="00022411">
        <w:rPr>
          <w:rFonts w:cstheme="minorHAnsi"/>
          <w:color w:val="000000"/>
          <w:shd w:val="clear" w:color="auto" w:fill="FFFFFF"/>
        </w:rPr>
        <w:t>.</w:t>
      </w:r>
    </w:p>
    <w:p w14:paraId="5976DA00" w14:textId="77777777" w:rsidR="00022411" w:rsidRDefault="00022411" w:rsidP="00F52CF5">
      <w:pPr>
        <w:spacing w:before="120" w:after="120" w:line="240" w:lineRule="auto"/>
        <w:rPr>
          <w:rFonts w:cstheme="minorHAnsi"/>
          <w:color w:val="000000"/>
          <w:shd w:val="clear" w:color="auto" w:fill="FFFFFF"/>
        </w:rPr>
      </w:pPr>
    </w:p>
    <w:p w14:paraId="3F961A9A" w14:textId="77777777" w:rsidR="00022411" w:rsidRPr="00F52CF5" w:rsidRDefault="00022411" w:rsidP="00F52CF5">
      <w:pPr>
        <w:spacing w:before="120" w:after="120" w:line="240" w:lineRule="auto"/>
      </w:pPr>
      <w:r>
        <w:rPr>
          <w:noProof/>
        </w:rPr>
        <w:drawing>
          <wp:inline distT="0" distB="0" distL="0" distR="0" wp14:anchorId="3E7D8D48" wp14:editId="71A1DD11">
            <wp:extent cx="4980362" cy="34952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ove and Beyond - Future Aircraf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84355" cy="3498101"/>
                    </a:xfrm>
                    <a:prstGeom prst="rect">
                      <a:avLst/>
                    </a:prstGeom>
                  </pic:spPr>
                </pic:pic>
              </a:graphicData>
            </a:graphic>
          </wp:inline>
        </w:drawing>
      </w:r>
    </w:p>
    <w:p w14:paraId="7C874F4C" w14:textId="77777777" w:rsidR="00276E1A" w:rsidRDefault="00276E1A" w:rsidP="00F52CF5">
      <w:pPr>
        <w:pStyle w:val="ListParagraph"/>
        <w:spacing w:before="120" w:after="120" w:line="240" w:lineRule="auto"/>
        <w:ind w:left="0"/>
        <w:rPr>
          <w:b/>
          <w:bCs/>
          <w:sz w:val="24"/>
          <w:szCs w:val="24"/>
        </w:rPr>
      </w:pPr>
    </w:p>
    <w:p w14:paraId="62E64D8F" w14:textId="77777777" w:rsidR="002E1D0F" w:rsidRDefault="002E1D0F" w:rsidP="00F52CF5">
      <w:pPr>
        <w:pStyle w:val="ListParagraph"/>
        <w:spacing w:before="120" w:after="120" w:line="240" w:lineRule="auto"/>
        <w:ind w:left="0"/>
        <w:rPr>
          <w:b/>
          <w:bCs/>
          <w:sz w:val="24"/>
          <w:szCs w:val="24"/>
        </w:rPr>
      </w:pPr>
    </w:p>
    <w:p w14:paraId="383A5FE2" w14:textId="77777777" w:rsidR="002E1D0F" w:rsidRPr="008D309F" w:rsidRDefault="002E1D0F" w:rsidP="00F52CF5">
      <w:pPr>
        <w:pStyle w:val="ListParagraph"/>
        <w:spacing w:before="120" w:after="120" w:line="240" w:lineRule="auto"/>
        <w:ind w:left="0"/>
        <w:rPr>
          <w:b/>
          <w:bCs/>
          <w:sz w:val="24"/>
          <w:szCs w:val="24"/>
        </w:rPr>
      </w:pPr>
    </w:p>
    <w:p w14:paraId="42B4A481" w14:textId="77777777" w:rsidR="002E1D0F" w:rsidRDefault="002E1D0F" w:rsidP="00F52CF5">
      <w:pPr>
        <w:pStyle w:val="ListParagraph"/>
        <w:spacing w:before="120" w:after="120" w:line="240" w:lineRule="auto"/>
        <w:ind w:left="0"/>
        <w:jc w:val="center"/>
        <w:rPr>
          <w:b/>
          <w:bCs/>
          <w:sz w:val="28"/>
          <w:szCs w:val="28"/>
        </w:rPr>
      </w:pPr>
    </w:p>
    <w:p w14:paraId="2717B4D8" w14:textId="53817CFD" w:rsidR="002E1D0F" w:rsidRPr="002E1D0F" w:rsidRDefault="00A82284" w:rsidP="002E1D0F">
      <w:pPr>
        <w:pStyle w:val="ListParagraph"/>
        <w:spacing w:before="120" w:after="120" w:line="240" w:lineRule="auto"/>
        <w:ind w:left="0"/>
        <w:jc w:val="center"/>
        <w:rPr>
          <w:b/>
          <w:bCs/>
          <w:sz w:val="28"/>
          <w:szCs w:val="28"/>
        </w:rPr>
      </w:pPr>
      <w:r>
        <w:rPr>
          <w:b/>
          <w:bCs/>
          <w:sz w:val="28"/>
          <w:szCs w:val="28"/>
        </w:rPr>
        <w:lastRenderedPageBreak/>
        <w:t>LIVE SCIENCE</w:t>
      </w:r>
    </w:p>
    <w:p w14:paraId="2D4A26E5" w14:textId="77777777" w:rsidR="0096431A" w:rsidRPr="008D309F" w:rsidRDefault="00A82284" w:rsidP="00F52CF5">
      <w:pPr>
        <w:pStyle w:val="ListParagraph"/>
        <w:numPr>
          <w:ilvl w:val="0"/>
          <w:numId w:val="1"/>
        </w:numPr>
        <w:spacing w:before="120" w:after="120" w:line="240" w:lineRule="auto"/>
        <w:ind w:left="360"/>
        <w:jc w:val="center"/>
        <w:rPr>
          <w:b/>
          <w:bCs/>
          <w:sz w:val="28"/>
          <w:szCs w:val="28"/>
        </w:rPr>
      </w:pPr>
      <w:r>
        <w:rPr>
          <w:b/>
          <w:bCs/>
          <w:sz w:val="28"/>
          <w:szCs w:val="28"/>
        </w:rPr>
        <w:t>THE EXPEREIENCE</w:t>
      </w:r>
      <w:r w:rsidR="0096431A" w:rsidRPr="008D309F">
        <w:rPr>
          <w:b/>
          <w:bCs/>
          <w:sz w:val="28"/>
          <w:szCs w:val="28"/>
        </w:rPr>
        <w:t xml:space="preserve"> -  </w:t>
      </w:r>
    </w:p>
    <w:p w14:paraId="10C2F5BD" w14:textId="77777777" w:rsidR="0096431A" w:rsidRPr="008D309F" w:rsidRDefault="0096431A" w:rsidP="00F52CF5">
      <w:pPr>
        <w:spacing w:before="120" w:after="120" w:line="240" w:lineRule="auto"/>
        <w:rPr>
          <w:b/>
          <w:bCs/>
          <w:sz w:val="24"/>
          <w:szCs w:val="24"/>
        </w:rPr>
      </w:pPr>
    </w:p>
    <w:p w14:paraId="2259FF45" w14:textId="77777777" w:rsidR="00A114BA" w:rsidRDefault="00A114BA" w:rsidP="00F52CF5">
      <w:pPr>
        <w:pStyle w:val="ListParagraph"/>
        <w:spacing w:before="120" w:after="120" w:line="240" w:lineRule="auto"/>
        <w:ind w:left="0"/>
        <w:rPr>
          <w:b/>
          <w:bCs/>
        </w:rPr>
      </w:pPr>
      <w:r>
        <w:rPr>
          <w:b/>
          <w:bCs/>
        </w:rPr>
        <w:t>ABOVE AND BEYOND EXHIBITION BROUGHT TO YOU BY BOEING</w:t>
      </w:r>
      <w:r w:rsidR="00022411">
        <w:rPr>
          <w:b/>
          <w:bCs/>
        </w:rPr>
        <w:t xml:space="preserve"> </w:t>
      </w:r>
      <w:r w:rsidR="00022411">
        <w:rPr>
          <w:b/>
        </w:rPr>
        <w:t>| 31</w:t>
      </w:r>
      <w:r w:rsidR="00022411" w:rsidRPr="00022411">
        <w:rPr>
          <w:b/>
          <w:vertAlign w:val="superscript"/>
        </w:rPr>
        <w:t>st</w:t>
      </w:r>
      <w:r w:rsidR="00022411">
        <w:rPr>
          <w:b/>
        </w:rPr>
        <w:t xml:space="preserve"> January – 5</w:t>
      </w:r>
      <w:r w:rsidR="00022411" w:rsidRPr="00022411">
        <w:rPr>
          <w:b/>
          <w:vertAlign w:val="superscript"/>
        </w:rPr>
        <w:t>th</w:t>
      </w:r>
      <w:r w:rsidR="00022411">
        <w:rPr>
          <w:b/>
        </w:rPr>
        <w:t xml:space="preserve"> March </w:t>
      </w:r>
      <w:r w:rsidR="00022411" w:rsidRPr="00A114BA">
        <w:rPr>
          <w:b/>
          <w:bCs/>
        </w:rPr>
        <w:tab/>
      </w:r>
    </w:p>
    <w:p w14:paraId="1B01D245" w14:textId="77777777" w:rsidR="00272EBC" w:rsidRDefault="00272EBC" w:rsidP="00F52CF5">
      <w:pPr>
        <w:pStyle w:val="ListParagraph"/>
        <w:spacing w:before="120" w:after="120" w:line="240" w:lineRule="auto"/>
        <w:ind w:left="0"/>
        <w:rPr>
          <w:b/>
          <w:bCs/>
        </w:rPr>
      </w:pPr>
    </w:p>
    <w:p w14:paraId="2FEC6088" w14:textId="66C73EF1" w:rsidR="00272EBC" w:rsidRPr="009A3479" w:rsidRDefault="00272EBC" w:rsidP="009A3479">
      <w:pPr>
        <w:autoSpaceDE w:val="0"/>
        <w:autoSpaceDN w:val="0"/>
        <w:spacing w:line="360" w:lineRule="auto"/>
        <w:jc w:val="both"/>
        <w:rPr>
          <w:lang w:val="en-GB"/>
        </w:rPr>
      </w:pPr>
      <w:r>
        <w:rPr>
          <w:lang w:val="en-GB"/>
        </w:rPr>
        <w:t>The exhibit, Above and Beyond, is p</w:t>
      </w:r>
      <w:r w:rsidRPr="00AB7549">
        <w:rPr>
          <w:lang w:val="en-GB"/>
        </w:rPr>
        <w:t>roduced by Evergreen Exhibitions</w:t>
      </w:r>
      <w:r>
        <w:rPr>
          <w:lang w:val="en-GB"/>
        </w:rPr>
        <w:t xml:space="preserve"> in collaboration with U.S. space agency, NASA, and</w:t>
      </w:r>
      <w:r w:rsidRPr="00AB7549">
        <w:rPr>
          <w:lang w:val="en-GB"/>
        </w:rPr>
        <w:t xml:space="preserve"> is presented by Boeing as part of the company’s centennial </w:t>
      </w:r>
      <w:r w:rsidR="009F7BC6">
        <w:rPr>
          <w:lang w:val="en-GB"/>
        </w:rPr>
        <w:t>this year</w:t>
      </w:r>
      <w:r w:rsidRPr="00AB7549">
        <w:rPr>
          <w:lang w:val="en-GB"/>
        </w:rPr>
        <w:t xml:space="preserve">.  </w:t>
      </w:r>
    </w:p>
    <w:p w14:paraId="71A2C8F7" w14:textId="77777777" w:rsidR="00A114BA" w:rsidRDefault="00A114BA" w:rsidP="00F52CF5">
      <w:pPr>
        <w:spacing w:before="120" w:after="120" w:line="240" w:lineRule="auto"/>
        <w:jc w:val="both"/>
        <w:rPr>
          <w:rFonts w:cstheme="minorHAnsi"/>
        </w:rPr>
      </w:pPr>
      <w:r w:rsidRPr="00F52CF5">
        <w:rPr>
          <w:rFonts w:cstheme="minorHAnsi"/>
        </w:rPr>
        <w:t xml:space="preserve">At the </w:t>
      </w:r>
      <w:r w:rsidRPr="00F52CF5">
        <w:rPr>
          <w:rFonts w:cstheme="minorHAnsi"/>
          <w:iCs/>
          <w:color w:val="0F0E0C"/>
          <w:lang w:eastAsia="en-AU"/>
        </w:rPr>
        <w:t>Above and Beyond</w:t>
      </w:r>
      <w:r w:rsidRPr="00F52CF5">
        <w:rPr>
          <w:rFonts w:cstheme="minorHAnsi"/>
          <w:color w:val="0F0E0C"/>
          <w:lang w:eastAsia="en-AU"/>
        </w:rPr>
        <w:t xml:space="preserve"> </w:t>
      </w:r>
      <w:r w:rsidRPr="00F52CF5">
        <w:rPr>
          <w:rFonts w:cstheme="minorHAnsi"/>
        </w:rPr>
        <w:t xml:space="preserve">exhibition, visitors will get the opportunity to experience the edge of space in a simulated space elevator, design and test their own supersonic fighter-jet in a virtual high-speed flying competition, immersive theatre, and inspiring stories, in addition to aircraft and spacecraft demonstrations from the first powered flights to the newest innovations on Earth and in space. </w:t>
      </w:r>
    </w:p>
    <w:p w14:paraId="0D048FD7" w14:textId="77777777" w:rsidR="00F52CF5" w:rsidRPr="00F52CF5" w:rsidRDefault="00F52CF5" w:rsidP="00F52CF5">
      <w:pPr>
        <w:spacing w:before="120" w:after="120" w:line="240" w:lineRule="auto"/>
        <w:jc w:val="both"/>
        <w:rPr>
          <w:rFonts w:cstheme="minorHAnsi"/>
        </w:rPr>
      </w:pPr>
    </w:p>
    <w:p w14:paraId="030ED1FF" w14:textId="632458A9" w:rsidR="00A57A7A" w:rsidRDefault="00A57A7A" w:rsidP="00F52CF5">
      <w:pPr>
        <w:shd w:val="clear" w:color="auto" w:fill="FFFFFF"/>
        <w:spacing w:before="120" w:after="120" w:line="240" w:lineRule="auto"/>
        <w:rPr>
          <w:rFonts w:eastAsia="Times New Roman" w:cs="Arial"/>
          <w:lang w:eastAsia="en-GB"/>
        </w:rPr>
      </w:pPr>
      <w:r w:rsidRPr="003E0A19">
        <w:rPr>
          <w:rFonts w:eastAsia="Times New Roman" w:cs="Arial"/>
          <w:lang w:eastAsia="en-GB"/>
        </w:rPr>
        <w:t>Looking back at t</w:t>
      </w:r>
      <w:r w:rsidRPr="00F52CF5">
        <w:rPr>
          <w:rFonts w:eastAsia="Times New Roman" w:cs="Arial"/>
          <w:lang w:eastAsia="en-GB"/>
        </w:rPr>
        <w:t xml:space="preserve">he history of flight, one thing </w:t>
      </w:r>
      <w:r w:rsidRPr="003E0A19">
        <w:rPr>
          <w:rFonts w:eastAsia="Times New Roman" w:cs="Arial"/>
          <w:lang w:eastAsia="en-GB"/>
        </w:rPr>
        <w:t xml:space="preserve">is abundantly clear: the sky was never the limit. </w:t>
      </w:r>
      <w:r w:rsidRPr="00F52CF5">
        <w:rPr>
          <w:rFonts w:eastAsia="Times New Roman" w:cs="Arial"/>
          <w:lang w:eastAsia="en-GB"/>
        </w:rPr>
        <w:t xml:space="preserve"> </w:t>
      </w:r>
      <w:r w:rsidR="00155BAA" w:rsidRPr="003E0A19">
        <w:rPr>
          <w:rFonts w:eastAsia="Times New Roman" w:cs="Arial"/>
          <w:lang w:eastAsia="en-GB"/>
        </w:rPr>
        <w:t xml:space="preserve">Above And Beyond </w:t>
      </w:r>
      <w:r w:rsidRPr="003E0A19">
        <w:rPr>
          <w:rFonts w:eastAsia="Times New Roman" w:cs="Arial"/>
          <w:lang w:eastAsia="en-GB"/>
        </w:rPr>
        <w:t xml:space="preserve">is a </w:t>
      </w:r>
      <w:r w:rsidRPr="003E0A19">
        <w:rPr>
          <w:rFonts w:eastAsia="Times New Roman" w:cs="Arial"/>
          <w:b/>
          <w:bCs/>
          <w:lang w:eastAsia="en-GB"/>
        </w:rPr>
        <w:t>multisensory</w:t>
      </w:r>
      <w:r w:rsidRPr="003E0A19">
        <w:rPr>
          <w:rFonts w:eastAsia="Times New Roman" w:cs="Arial"/>
          <w:lang w:eastAsia="en-GB"/>
        </w:rPr>
        <w:t xml:space="preserve"> flight and aerospace exhib</w:t>
      </w:r>
      <w:r w:rsidRPr="00F52CF5">
        <w:rPr>
          <w:rFonts w:eastAsia="Times New Roman" w:cs="Arial"/>
          <w:lang w:eastAsia="en-GB"/>
        </w:rPr>
        <w:t>ition that invites</w:t>
      </w:r>
      <w:r w:rsidR="00CC1CAB">
        <w:rPr>
          <w:rFonts w:eastAsia="Times New Roman" w:cs="Arial"/>
          <w:lang w:eastAsia="en-GB"/>
        </w:rPr>
        <w:t xml:space="preserve"> visitors </w:t>
      </w:r>
      <w:r w:rsidRPr="003E0A19">
        <w:rPr>
          <w:rFonts w:eastAsia="Times New Roman" w:cs="Arial"/>
          <w:lang w:eastAsia="en-GB"/>
        </w:rPr>
        <w:t>to experience what it takes to make the “impossible” possible in and above the sky.</w:t>
      </w:r>
    </w:p>
    <w:p w14:paraId="6A9AE186" w14:textId="77777777" w:rsidR="00F52CF5" w:rsidRPr="00F52CF5" w:rsidRDefault="00F52CF5" w:rsidP="00F52CF5">
      <w:pPr>
        <w:shd w:val="clear" w:color="auto" w:fill="FFFFFF"/>
        <w:spacing w:before="120" w:after="120" w:line="240" w:lineRule="auto"/>
        <w:rPr>
          <w:rFonts w:eastAsia="Times New Roman" w:cs="Arial"/>
          <w:lang w:eastAsia="en-GB"/>
        </w:rPr>
      </w:pPr>
    </w:p>
    <w:p w14:paraId="52CAD33B" w14:textId="1A802FC0" w:rsidR="00A57A7A" w:rsidRPr="00F52CF5" w:rsidRDefault="00A57A7A" w:rsidP="002E1D0F">
      <w:pPr>
        <w:shd w:val="clear" w:color="auto" w:fill="FFFFFF"/>
        <w:spacing w:before="120" w:after="120" w:line="240" w:lineRule="auto"/>
        <w:rPr>
          <w:rFonts w:eastAsia="Times New Roman" w:cs="Arial"/>
          <w:lang w:eastAsia="en-GB"/>
        </w:rPr>
      </w:pPr>
      <w:r w:rsidRPr="003E0A19">
        <w:rPr>
          <w:rFonts w:eastAsia="Times New Roman" w:cs="Arial"/>
          <w:lang w:eastAsia="en-GB"/>
        </w:rPr>
        <w:t xml:space="preserve">This unique learning opportunity is developed in collaboration with a host of renowned aviation specialists, aerospace experts, historians, archivists, teachers and educational programming professionals. These skilled partners bring science, technology, engineering and </w:t>
      </w:r>
      <w:proofErr w:type="spellStart"/>
      <w:r w:rsidRPr="003E0A19">
        <w:rPr>
          <w:rFonts w:eastAsia="Times New Roman" w:cs="Arial"/>
          <w:lang w:eastAsia="en-GB"/>
        </w:rPr>
        <w:t>maths</w:t>
      </w:r>
      <w:proofErr w:type="spellEnd"/>
      <w:r w:rsidRPr="003E0A19">
        <w:rPr>
          <w:rFonts w:eastAsia="Times New Roman" w:cs="Arial"/>
          <w:lang w:eastAsia="en-GB"/>
        </w:rPr>
        <w:t xml:space="preserve"> to new heights</w:t>
      </w:r>
      <w:r w:rsidR="00155BAA">
        <w:rPr>
          <w:rFonts w:eastAsia="Times New Roman" w:cs="Arial"/>
          <w:lang w:eastAsia="en-GB"/>
        </w:rPr>
        <w:t>.</w:t>
      </w:r>
    </w:p>
    <w:p w14:paraId="4A167173" w14:textId="77777777" w:rsidR="00A57A7A" w:rsidRPr="00F52CF5" w:rsidRDefault="00A57A7A" w:rsidP="00F52CF5">
      <w:pPr>
        <w:shd w:val="clear" w:color="auto" w:fill="FFFFFF"/>
        <w:spacing w:before="120" w:after="120" w:line="240" w:lineRule="auto"/>
        <w:rPr>
          <w:rFonts w:eastAsia="Times New Roman" w:cs="Arial"/>
          <w:lang w:eastAsia="en-GB"/>
        </w:rPr>
      </w:pPr>
    </w:p>
    <w:p w14:paraId="5A0B1BA6" w14:textId="77777777" w:rsidR="00A57A7A" w:rsidRPr="00F52CF5" w:rsidRDefault="00155BAA" w:rsidP="00155BAA">
      <w:pPr>
        <w:shd w:val="clear" w:color="auto" w:fill="FFFFFF"/>
        <w:spacing w:before="120" w:after="120" w:line="240" w:lineRule="auto"/>
        <w:rPr>
          <w:rFonts w:eastAsia="Times New Roman" w:cs="Arial"/>
          <w:lang w:eastAsia="en-GB"/>
        </w:rPr>
      </w:pPr>
      <w:r w:rsidRPr="003E0A19">
        <w:rPr>
          <w:rFonts w:eastAsia="Times New Roman" w:cs="Arial"/>
          <w:lang w:eastAsia="en-GB"/>
        </w:rPr>
        <w:t xml:space="preserve">Above And Beyond </w:t>
      </w:r>
      <w:r>
        <w:rPr>
          <w:rFonts w:eastAsia="Times New Roman" w:cs="Arial"/>
          <w:lang w:eastAsia="en-GB"/>
        </w:rPr>
        <w:t>gives</w:t>
      </w:r>
      <w:r w:rsidR="00A57A7A" w:rsidRPr="003E0A19">
        <w:rPr>
          <w:rFonts w:eastAsia="Times New Roman" w:cs="Arial"/>
          <w:lang w:eastAsia="en-GB"/>
        </w:rPr>
        <w:t xml:space="preserve"> direct access to </w:t>
      </w:r>
      <w:r w:rsidR="00A57A7A" w:rsidRPr="003E0A19">
        <w:rPr>
          <w:rFonts w:eastAsia="Times New Roman" w:cs="Arial"/>
          <w:b/>
          <w:bCs/>
          <w:lang w:eastAsia="en-GB"/>
        </w:rPr>
        <w:t>immersive simulations</w:t>
      </w:r>
      <w:r w:rsidR="00A57A7A" w:rsidRPr="003E0A19">
        <w:rPr>
          <w:rFonts w:eastAsia="Times New Roman" w:cs="Arial"/>
          <w:lang w:eastAsia="en-GB"/>
        </w:rPr>
        <w:t xml:space="preserve">, interactive </w:t>
      </w:r>
      <w:r w:rsidR="00F52CF5" w:rsidRPr="00F52CF5">
        <w:rPr>
          <w:rFonts w:eastAsia="Times New Roman" w:cs="Arial"/>
          <w:lang w:eastAsia="en-GB"/>
        </w:rPr>
        <w:t xml:space="preserve">design </w:t>
      </w:r>
      <w:r w:rsidR="00A57A7A" w:rsidRPr="003E0A19">
        <w:rPr>
          <w:rFonts w:eastAsia="Times New Roman" w:cs="Arial"/>
          <w:lang w:eastAsia="en-GB"/>
        </w:rPr>
        <w:t xml:space="preserve">challenges, iconic historical touchstones, visionary concepts for the future and inspiring stories from game-changing innovators past and present. </w:t>
      </w:r>
    </w:p>
    <w:p w14:paraId="77308518" w14:textId="77777777" w:rsidR="00A57A7A" w:rsidRPr="003E0A19" w:rsidRDefault="00A57A7A" w:rsidP="00F52CF5">
      <w:pPr>
        <w:shd w:val="clear" w:color="auto" w:fill="FFFFFF"/>
        <w:spacing w:before="120" w:after="120" w:line="240" w:lineRule="auto"/>
        <w:rPr>
          <w:rFonts w:eastAsia="Times New Roman" w:cs="Arial"/>
          <w:lang w:eastAsia="en-GB"/>
        </w:rPr>
      </w:pPr>
    </w:p>
    <w:p w14:paraId="1B6EE919" w14:textId="77777777" w:rsidR="00A57A7A" w:rsidRPr="003E0A19" w:rsidRDefault="00A57A7A" w:rsidP="00F52CF5">
      <w:pPr>
        <w:shd w:val="clear" w:color="auto" w:fill="FFFFFF"/>
        <w:spacing w:before="120" w:after="120" w:line="240" w:lineRule="auto"/>
        <w:rPr>
          <w:rFonts w:eastAsia="Times New Roman" w:cs="Arial"/>
          <w:lang w:eastAsia="en-GB"/>
        </w:rPr>
      </w:pPr>
      <w:r w:rsidRPr="003E0A19">
        <w:rPr>
          <w:rFonts w:eastAsia="Times New Roman" w:cs="Arial"/>
          <w:lang w:eastAsia="en-GB"/>
        </w:rPr>
        <w:t>From the time humans first got off the ground, the race was on to go above and beyond. Faster . . . further . . . higher . . . smarter! Today, these goals propel aerospace innovators to apply these learning principles to new discoveries and expand the bo</w:t>
      </w:r>
      <w:r w:rsidRPr="00F52CF5">
        <w:rPr>
          <w:rFonts w:eastAsia="Times New Roman" w:cs="Arial"/>
          <w:lang w:eastAsia="en-GB"/>
        </w:rPr>
        <w:t xml:space="preserve">undaries of our universe. </w:t>
      </w:r>
      <w:r w:rsidR="00F52CF5" w:rsidRPr="00F52CF5">
        <w:rPr>
          <w:rFonts w:eastAsia="Times New Roman" w:cs="Arial"/>
          <w:lang w:eastAsia="en-GB"/>
        </w:rPr>
        <w:t xml:space="preserve"> What if we could . . </w:t>
      </w:r>
      <w:proofErr w:type="gramStart"/>
      <w:r w:rsidR="00F52CF5" w:rsidRPr="00F52CF5">
        <w:rPr>
          <w:rFonts w:eastAsia="Times New Roman" w:cs="Arial"/>
          <w:lang w:eastAsia="en-GB"/>
        </w:rPr>
        <w:t>.</w:t>
      </w:r>
      <w:proofErr w:type="gramEnd"/>
    </w:p>
    <w:p w14:paraId="08F135D5" w14:textId="77777777" w:rsidR="00A57A7A" w:rsidRPr="003E0A19" w:rsidRDefault="00A57A7A" w:rsidP="00F52CF5">
      <w:pPr>
        <w:shd w:val="clear" w:color="auto" w:fill="FFFFFF"/>
        <w:spacing w:before="120" w:after="120" w:line="240" w:lineRule="auto"/>
        <w:rPr>
          <w:rFonts w:eastAsia="Times New Roman" w:cs="Times New Roman"/>
          <w:lang w:eastAsia="en-GB"/>
        </w:rPr>
      </w:pPr>
    </w:p>
    <w:p w14:paraId="28AAE660" w14:textId="77777777" w:rsidR="00A57A7A" w:rsidRPr="00155BAA" w:rsidRDefault="00A57A7A" w:rsidP="00155BAA">
      <w:pPr>
        <w:pStyle w:val="ListParagraph"/>
        <w:numPr>
          <w:ilvl w:val="0"/>
          <w:numId w:val="7"/>
        </w:numPr>
        <w:shd w:val="clear" w:color="auto" w:fill="FFFFFF"/>
        <w:spacing w:before="120" w:after="120" w:line="240" w:lineRule="auto"/>
        <w:rPr>
          <w:rFonts w:eastAsia="Times New Roman" w:cs="Times New Roman"/>
          <w:lang w:eastAsia="en-GB"/>
        </w:rPr>
      </w:pPr>
      <w:r w:rsidRPr="00155BAA">
        <w:rPr>
          <w:rFonts w:eastAsia="Times New Roman" w:cs="Times New Roman"/>
          <w:lang w:eastAsia="en-GB"/>
        </w:rPr>
        <w:t xml:space="preserve">Get airborne wherever and whenever we wanted? </w:t>
      </w:r>
    </w:p>
    <w:p w14:paraId="3F54BAFB" w14:textId="77777777" w:rsidR="00A57A7A" w:rsidRPr="00155BAA" w:rsidRDefault="00A57A7A" w:rsidP="00155BAA">
      <w:pPr>
        <w:pStyle w:val="ListParagraph"/>
        <w:numPr>
          <w:ilvl w:val="0"/>
          <w:numId w:val="7"/>
        </w:numPr>
        <w:shd w:val="clear" w:color="auto" w:fill="FFFFFF"/>
        <w:spacing w:before="120" w:after="120" w:line="240" w:lineRule="auto"/>
        <w:rPr>
          <w:rFonts w:eastAsia="Times New Roman" w:cs="Times New Roman"/>
          <w:lang w:eastAsia="en-GB"/>
        </w:rPr>
      </w:pPr>
      <w:r w:rsidRPr="00155BAA">
        <w:rPr>
          <w:rFonts w:eastAsia="Times New Roman" w:cs="Times New Roman"/>
          <w:lang w:eastAsia="en-GB"/>
        </w:rPr>
        <w:t xml:space="preserve">Fly faster than the speed of sound with supersonic flights that don’t make a lot of noise or burn too much fuel? </w:t>
      </w:r>
    </w:p>
    <w:p w14:paraId="3095FB50" w14:textId="77777777" w:rsidR="00A57A7A" w:rsidRPr="00155BAA" w:rsidRDefault="00A57A7A" w:rsidP="00155BAA">
      <w:pPr>
        <w:pStyle w:val="ListParagraph"/>
        <w:numPr>
          <w:ilvl w:val="0"/>
          <w:numId w:val="7"/>
        </w:numPr>
        <w:shd w:val="clear" w:color="auto" w:fill="FFFFFF"/>
        <w:spacing w:before="120" w:after="120" w:line="240" w:lineRule="auto"/>
        <w:rPr>
          <w:rFonts w:eastAsia="Times New Roman" w:cs="Times New Roman"/>
          <w:lang w:eastAsia="en-GB"/>
        </w:rPr>
      </w:pPr>
      <w:r w:rsidRPr="00155BAA">
        <w:rPr>
          <w:rFonts w:eastAsia="Times New Roman" w:cs="Times New Roman"/>
          <w:lang w:eastAsia="en-GB"/>
        </w:rPr>
        <w:t xml:space="preserve">Design ultra-green flying machines to carry more people to more places and, at the same time, treat the planet better? </w:t>
      </w:r>
    </w:p>
    <w:p w14:paraId="04D6F486" w14:textId="77777777" w:rsidR="00A57A7A" w:rsidRPr="00155BAA" w:rsidRDefault="00A57A7A" w:rsidP="00155BAA">
      <w:pPr>
        <w:pStyle w:val="ListParagraph"/>
        <w:numPr>
          <w:ilvl w:val="0"/>
          <w:numId w:val="7"/>
        </w:numPr>
        <w:shd w:val="clear" w:color="auto" w:fill="FFFFFF"/>
        <w:spacing w:before="120" w:after="120" w:line="240" w:lineRule="auto"/>
        <w:rPr>
          <w:rFonts w:eastAsia="Times New Roman" w:cs="Times New Roman"/>
          <w:lang w:eastAsia="en-GB"/>
        </w:rPr>
      </w:pPr>
      <w:r w:rsidRPr="00155BAA">
        <w:rPr>
          <w:rFonts w:eastAsia="Times New Roman" w:cs="Times New Roman"/>
          <w:lang w:eastAsia="en-GB"/>
        </w:rPr>
        <w:t xml:space="preserve">Invent super-smart flying robots to assist us in our daily lives, such as delivery-bots, eco-bots and more? </w:t>
      </w:r>
    </w:p>
    <w:p w14:paraId="456F5E98" w14:textId="77777777" w:rsidR="00A57A7A" w:rsidRPr="00155BAA" w:rsidRDefault="00A57A7A" w:rsidP="00155BAA">
      <w:pPr>
        <w:pStyle w:val="ListParagraph"/>
        <w:numPr>
          <w:ilvl w:val="0"/>
          <w:numId w:val="7"/>
        </w:numPr>
        <w:shd w:val="clear" w:color="auto" w:fill="FFFFFF"/>
        <w:spacing w:before="120" w:after="120" w:line="240" w:lineRule="auto"/>
        <w:rPr>
          <w:rFonts w:eastAsia="Times New Roman" w:cs="Times New Roman"/>
          <w:lang w:eastAsia="en-GB"/>
        </w:rPr>
      </w:pPr>
      <w:r w:rsidRPr="00155BAA">
        <w:rPr>
          <w:rFonts w:eastAsia="Times New Roman" w:cs="Times New Roman"/>
          <w:lang w:eastAsia="en-GB"/>
        </w:rPr>
        <w:t>Build a new generation of reusable space vehicles to make trips to Earth’s orbit as common as air travel?</w:t>
      </w:r>
    </w:p>
    <w:p w14:paraId="5C8CC39C" w14:textId="77777777" w:rsidR="00A57A7A" w:rsidRPr="00F52CF5" w:rsidRDefault="00A57A7A" w:rsidP="00F52CF5">
      <w:pPr>
        <w:shd w:val="clear" w:color="auto" w:fill="FFFFFF"/>
        <w:spacing w:before="120" w:after="120" w:line="240" w:lineRule="auto"/>
        <w:rPr>
          <w:rFonts w:eastAsia="Times New Roman" w:cs="Arial"/>
          <w:lang w:eastAsia="en-GB"/>
        </w:rPr>
      </w:pPr>
    </w:p>
    <w:p w14:paraId="1F392213" w14:textId="77777777" w:rsidR="00A57A7A" w:rsidRPr="00F52CF5" w:rsidRDefault="00155BAA" w:rsidP="00F52CF5">
      <w:pPr>
        <w:shd w:val="clear" w:color="auto" w:fill="FFFFFF"/>
        <w:spacing w:before="120" w:after="120" w:line="240" w:lineRule="auto"/>
        <w:rPr>
          <w:rFonts w:eastAsia="Times New Roman" w:cs="Arial"/>
          <w:lang w:eastAsia="en-GB"/>
        </w:rPr>
      </w:pPr>
      <w:r w:rsidRPr="003E0A19">
        <w:rPr>
          <w:rFonts w:eastAsia="Times New Roman" w:cs="Arial"/>
          <w:lang w:eastAsia="en-GB"/>
        </w:rPr>
        <w:t xml:space="preserve">Above And Beyond </w:t>
      </w:r>
      <w:r w:rsidR="00A57A7A" w:rsidRPr="003E0A19">
        <w:rPr>
          <w:rFonts w:eastAsia="Times New Roman" w:cs="Arial"/>
          <w:lang w:eastAsia="en-GB"/>
        </w:rPr>
        <w:t xml:space="preserve">is more than a visit to the museum. It is a way to inspire </w:t>
      </w:r>
      <w:r w:rsidR="00A57A7A" w:rsidRPr="00F52CF5">
        <w:rPr>
          <w:rFonts w:eastAsia="Times New Roman" w:cs="Arial"/>
          <w:lang w:eastAsia="en-GB"/>
        </w:rPr>
        <w:t>young people</w:t>
      </w:r>
      <w:r w:rsidR="00A57A7A" w:rsidRPr="003E0A19">
        <w:rPr>
          <w:rFonts w:eastAsia="Times New Roman" w:cs="Arial"/>
          <w:lang w:eastAsia="en-GB"/>
        </w:rPr>
        <w:t xml:space="preserve"> to aim higher and go further in their studies. </w:t>
      </w:r>
    </w:p>
    <w:p w14:paraId="6DDCE3AE" w14:textId="77777777" w:rsidR="00F52CF5" w:rsidRPr="00F52CF5" w:rsidRDefault="00F52CF5" w:rsidP="00F52CF5">
      <w:pPr>
        <w:shd w:val="clear" w:color="auto" w:fill="FFFFFF"/>
        <w:spacing w:before="120" w:after="120" w:line="240" w:lineRule="auto"/>
        <w:rPr>
          <w:rFonts w:eastAsia="Times New Roman" w:cs="Arial"/>
          <w:sz w:val="24"/>
          <w:szCs w:val="24"/>
          <w:lang w:eastAsia="en-GB"/>
        </w:rPr>
      </w:pPr>
    </w:p>
    <w:p w14:paraId="4E176D91" w14:textId="77777777" w:rsidR="0096431A" w:rsidRPr="00A114BA" w:rsidRDefault="00A114BA" w:rsidP="00022411">
      <w:pPr>
        <w:tabs>
          <w:tab w:val="center" w:pos="5040"/>
        </w:tabs>
        <w:spacing w:before="120" w:after="120" w:line="240" w:lineRule="auto"/>
        <w:rPr>
          <w:b/>
          <w:bCs/>
        </w:rPr>
      </w:pPr>
      <w:r w:rsidRPr="00A114BA">
        <w:rPr>
          <w:b/>
          <w:bCs/>
        </w:rPr>
        <w:t xml:space="preserve">INTERACTIVE WORKSHOPS BROUGHT </w:t>
      </w:r>
      <w:r w:rsidR="00155BAA">
        <w:rPr>
          <w:b/>
          <w:bCs/>
        </w:rPr>
        <w:t xml:space="preserve">TO </w:t>
      </w:r>
      <w:r w:rsidR="0006596A">
        <w:rPr>
          <w:b/>
          <w:bCs/>
        </w:rPr>
        <w:t>YOU BY LEM</w:t>
      </w:r>
      <w:r w:rsidRPr="00A114BA">
        <w:rPr>
          <w:b/>
          <w:bCs/>
        </w:rPr>
        <w:t>A?</w:t>
      </w:r>
      <w:r w:rsidR="00022411">
        <w:rPr>
          <w:b/>
          <w:bCs/>
        </w:rPr>
        <w:t xml:space="preserve"> </w:t>
      </w:r>
      <w:r w:rsidR="00022411">
        <w:rPr>
          <w:b/>
        </w:rPr>
        <w:t>| 31</w:t>
      </w:r>
      <w:r w:rsidR="00022411" w:rsidRPr="00022411">
        <w:rPr>
          <w:b/>
          <w:vertAlign w:val="superscript"/>
        </w:rPr>
        <w:t>st</w:t>
      </w:r>
      <w:r w:rsidR="00022411">
        <w:rPr>
          <w:b/>
        </w:rPr>
        <w:t xml:space="preserve"> January – 5</w:t>
      </w:r>
      <w:r w:rsidR="00022411" w:rsidRPr="00022411">
        <w:rPr>
          <w:b/>
          <w:vertAlign w:val="superscript"/>
        </w:rPr>
        <w:t>th</w:t>
      </w:r>
      <w:r w:rsidR="00022411">
        <w:rPr>
          <w:b/>
        </w:rPr>
        <w:t xml:space="preserve"> March </w:t>
      </w:r>
      <w:r w:rsidR="00064088" w:rsidRPr="00A114BA">
        <w:rPr>
          <w:b/>
          <w:bCs/>
        </w:rPr>
        <w:tab/>
      </w:r>
    </w:p>
    <w:p w14:paraId="73D3281E" w14:textId="77777777" w:rsidR="00A114BA" w:rsidRPr="00022411" w:rsidRDefault="00664021" w:rsidP="00664021">
      <w:pPr>
        <w:spacing w:before="120" w:after="120" w:line="240" w:lineRule="auto"/>
        <w:jc w:val="both"/>
        <w:rPr>
          <w:rFonts w:cstheme="minorHAnsi"/>
          <w:color w:val="0F0E0C"/>
          <w:lang w:eastAsia="en-AU"/>
        </w:rPr>
      </w:pPr>
      <w:r>
        <w:rPr>
          <w:rFonts w:eastAsiaTheme="minorEastAsia" w:cstheme="minorHAnsi"/>
          <w:lang w:eastAsia="ja-JP"/>
        </w:rPr>
        <w:t xml:space="preserve">The </w:t>
      </w:r>
      <w:proofErr w:type="spellStart"/>
      <w:r w:rsidR="00A114BA" w:rsidRPr="00F52CF5">
        <w:rPr>
          <w:rFonts w:eastAsiaTheme="minorEastAsia" w:cstheme="minorHAnsi"/>
          <w:lang w:eastAsia="ja-JP"/>
        </w:rPr>
        <w:t>Lema</w:t>
      </w:r>
      <w:proofErr w:type="spellEnd"/>
      <w:r w:rsidR="00A114BA" w:rsidRPr="00F52CF5">
        <w:rPr>
          <w:rFonts w:eastAsiaTheme="minorEastAsia" w:cstheme="minorHAnsi"/>
          <w:lang w:eastAsia="ja-JP"/>
        </w:rPr>
        <w:t>?</w:t>
      </w:r>
      <w:r w:rsidR="00155BAA">
        <w:rPr>
          <w:rFonts w:eastAsiaTheme="minorEastAsia" w:cstheme="minorHAnsi"/>
          <w:iCs/>
          <w:lang w:eastAsia="ja-JP"/>
        </w:rPr>
        <w:t xml:space="preserve"> </w:t>
      </w:r>
      <w:proofErr w:type="gramStart"/>
      <w:r w:rsidR="00155BAA">
        <w:rPr>
          <w:rFonts w:eastAsiaTheme="minorEastAsia" w:cstheme="minorHAnsi"/>
          <w:iCs/>
          <w:lang w:eastAsia="ja-JP"/>
        </w:rPr>
        <w:t>by</w:t>
      </w:r>
      <w:proofErr w:type="gramEnd"/>
      <w:r w:rsidR="00155BAA">
        <w:rPr>
          <w:rFonts w:eastAsiaTheme="minorEastAsia" w:cstheme="minorHAnsi"/>
          <w:iCs/>
          <w:lang w:eastAsia="ja-JP"/>
        </w:rPr>
        <w:t xml:space="preserve"> Abu Dhabi Technology Development Committee </w:t>
      </w:r>
      <w:r w:rsidR="00A114BA" w:rsidRPr="00F52CF5">
        <w:rPr>
          <w:rFonts w:cstheme="minorHAnsi"/>
          <w:color w:val="0F0E0C"/>
          <w:lang w:eastAsia="en-AU"/>
        </w:rPr>
        <w:t xml:space="preserve">program </w:t>
      </w:r>
      <w:r w:rsidR="00155BAA">
        <w:rPr>
          <w:rFonts w:cstheme="minorHAnsi"/>
          <w:color w:val="0F0E0C"/>
          <w:lang w:eastAsia="en-AU"/>
        </w:rPr>
        <w:t>engages</w:t>
      </w:r>
      <w:r w:rsidR="00A114BA" w:rsidRPr="00F52CF5">
        <w:rPr>
          <w:rFonts w:cstheme="minorHAnsi"/>
          <w:color w:val="0F0E0C"/>
          <w:lang w:eastAsia="en-AU"/>
        </w:rPr>
        <w:t xml:space="preserve"> </w:t>
      </w:r>
      <w:r w:rsidR="00A114BA" w:rsidRPr="00F52CF5">
        <w:rPr>
          <w:rFonts w:cstheme="minorHAnsi"/>
          <w:iCs/>
          <w:color w:val="0F0E0C"/>
          <w:lang w:eastAsia="en-AU"/>
        </w:rPr>
        <w:t>Live Science</w:t>
      </w:r>
      <w:r w:rsidR="00022411">
        <w:rPr>
          <w:rFonts w:cstheme="minorHAnsi"/>
          <w:color w:val="0F0E0C"/>
          <w:lang w:eastAsia="en-AU"/>
        </w:rPr>
        <w:t xml:space="preserve"> visitors with its workshops. </w:t>
      </w:r>
      <w:r w:rsidR="00022411" w:rsidRPr="00664021">
        <w:rPr>
          <w:rFonts w:cstheme="minorHAnsi"/>
          <w:color w:val="0F0E0C"/>
          <w:lang w:eastAsia="en-AU"/>
        </w:rPr>
        <w:t xml:space="preserve">They are </w:t>
      </w:r>
      <w:r w:rsidR="00A114BA" w:rsidRPr="00664021">
        <w:rPr>
          <w:rFonts w:cstheme="minorHAnsi"/>
        </w:rPr>
        <w:t xml:space="preserve">designed to be as </w:t>
      </w:r>
      <w:r w:rsidR="00A114BA" w:rsidRPr="00500E3A">
        <w:rPr>
          <w:rFonts w:cstheme="minorHAnsi"/>
          <w:b/>
          <w:bCs/>
        </w:rPr>
        <w:t>interactive</w:t>
      </w:r>
      <w:r w:rsidR="00A114BA" w:rsidRPr="00664021">
        <w:rPr>
          <w:rFonts w:cstheme="minorHAnsi"/>
        </w:rPr>
        <w:t xml:space="preserve"> as possible to increase students’ interest in</w:t>
      </w:r>
      <w:r w:rsidR="00022411" w:rsidRPr="00664021">
        <w:rPr>
          <w:rFonts w:cstheme="minorHAnsi"/>
        </w:rPr>
        <w:t xml:space="preserve"> Science, Technology and Innovation </w:t>
      </w:r>
      <w:r w:rsidR="00A114BA" w:rsidRPr="00664021">
        <w:rPr>
          <w:rFonts w:cstheme="minorHAnsi"/>
        </w:rPr>
        <w:t xml:space="preserve">fields. The unique, hands-on workshops at </w:t>
      </w:r>
      <w:r w:rsidR="00A114BA" w:rsidRPr="00664021">
        <w:rPr>
          <w:rFonts w:cstheme="minorHAnsi"/>
          <w:iCs/>
        </w:rPr>
        <w:t xml:space="preserve">Live Science </w:t>
      </w:r>
      <w:r w:rsidR="00A114BA" w:rsidRPr="00664021">
        <w:rPr>
          <w:rFonts w:cstheme="minorHAnsi"/>
        </w:rPr>
        <w:t>will push the limits of students’ imaginations and help them to become leaders in the ongoing evolution of science, technology, engineering and mathematics</w:t>
      </w:r>
      <w:r w:rsidR="00CC1CAB">
        <w:rPr>
          <w:rFonts w:cstheme="minorHAnsi"/>
        </w:rPr>
        <w:t xml:space="preserve"> (STEM)</w:t>
      </w:r>
      <w:r w:rsidR="00A114BA" w:rsidRPr="00F52CF5">
        <w:rPr>
          <w:rFonts w:cstheme="minorHAnsi"/>
        </w:rPr>
        <w:t xml:space="preserve"> </w:t>
      </w:r>
    </w:p>
    <w:p w14:paraId="06B6FBF1" w14:textId="77777777" w:rsidR="00664021" w:rsidRDefault="00664021" w:rsidP="00F52CF5">
      <w:pPr>
        <w:shd w:val="clear" w:color="auto" w:fill="FFFFFF"/>
        <w:spacing w:before="120" w:after="120" w:line="240" w:lineRule="auto"/>
        <w:rPr>
          <w:rFonts w:eastAsia="Times New Roman" w:cs="Arial"/>
          <w:color w:val="000000"/>
          <w:lang w:eastAsia="en-GB"/>
        </w:rPr>
      </w:pPr>
    </w:p>
    <w:p w14:paraId="34EBF58A" w14:textId="77777777" w:rsidR="00A57A7A" w:rsidRPr="00BD78A4" w:rsidRDefault="00A57A7A" w:rsidP="00664021">
      <w:pPr>
        <w:shd w:val="clear" w:color="auto" w:fill="FFFFFF"/>
        <w:spacing w:before="120" w:after="120" w:line="240" w:lineRule="auto"/>
        <w:rPr>
          <w:rFonts w:eastAsia="Times New Roman" w:cs="Arial"/>
          <w:b/>
          <w:bCs/>
          <w:color w:val="000000"/>
          <w:u w:val="single"/>
          <w:lang w:eastAsia="en-GB"/>
        </w:rPr>
      </w:pPr>
      <w:r w:rsidRPr="00BD78A4">
        <w:rPr>
          <w:rFonts w:eastAsia="Times New Roman" w:cs="Arial"/>
          <w:b/>
          <w:bCs/>
          <w:color w:val="000000"/>
          <w:u w:val="single"/>
          <w:lang w:eastAsia="en-GB"/>
        </w:rPr>
        <w:t>Grades 3-</w:t>
      </w:r>
      <w:r w:rsidRPr="00022411">
        <w:rPr>
          <w:rFonts w:eastAsia="Times New Roman" w:cs="Arial"/>
          <w:b/>
          <w:bCs/>
          <w:color w:val="000000"/>
          <w:u w:val="single"/>
          <w:lang w:eastAsia="en-GB"/>
        </w:rPr>
        <w:t>5</w:t>
      </w:r>
    </w:p>
    <w:p w14:paraId="5B377052" w14:textId="77777777" w:rsidR="00A57A7A" w:rsidRPr="00BD78A4" w:rsidRDefault="00A57A7A" w:rsidP="00022411">
      <w:pPr>
        <w:shd w:val="clear" w:color="auto" w:fill="FFFFFF"/>
        <w:spacing w:before="120" w:after="120" w:line="240" w:lineRule="auto"/>
        <w:rPr>
          <w:rFonts w:eastAsia="Times New Roman" w:cs="Arial"/>
          <w:b/>
          <w:bCs/>
          <w:color w:val="000000"/>
          <w:lang w:eastAsia="en-GB"/>
        </w:rPr>
      </w:pPr>
      <w:r w:rsidRPr="00BD78A4">
        <w:rPr>
          <w:rFonts w:eastAsia="Times New Roman" w:cs="Arial"/>
          <w:b/>
          <w:bCs/>
          <w:color w:val="000000"/>
          <w:lang w:eastAsia="en-GB"/>
        </w:rPr>
        <w:t>Radio Studi</w:t>
      </w:r>
      <w:r w:rsidR="00022411">
        <w:rPr>
          <w:rFonts w:eastAsia="Times New Roman" w:cs="Arial"/>
          <w:b/>
          <w:bCs/>
          <w:color w:val="000000"/>
          <w:lang w:eastAsia="en-GB"/>
        </w:rPr>
        <w:t>o</w:t>
      </w:r>
      <w:r w:rsidRPr="00BD78A4">
        <w:rPr>
          <w:rFonts w:eastAsia="Times New Roman" w:cs="Arial"/>
          <w:b/>
          <w:bCs/>
          <w:color w:val="000000"/>
          <w:lang w:eastAsia="en-GB"/>
        </w:rPr>
        <w:t xml:space="preserve">: </w:t>
      </w:r>
    </w:p>
    <w:p w14:paraId="78DCD4AD" w14:textId="77777777" w:rsidR="00A57A7A" w:rsidRPr="00BD78A4" w:rsidRDefault="00A57A7A" w:rsidP="00500E3A">
      <w:pPr>
        <w:shd w:val="clear" w:color="auto" w:fill="FFFFFF"/>
        <w:spacing w:before="120" w:after="120" w:line="240" w:lineRule="auto"/>
        <w:rPr>
          <w:rFonts w:eastAsia="Times New Roman" w:cs="Arial"/>
          <w:color w:val="000000"/>
          <w:lang w:eastAsia="en-GB"/>
        </w:rPr>
      </w:pPr>
      <w:r w:rsidRPr="00BD78A4">
        <w:rPr>
          <w:rFonts w:eastAsia="Times New Roman" w:cs="Arial"/>
          <w:color w:val="000000"/>
          <w:lang w:eastAsia="en-GB"/>
        </w:rPr>
        <w:t xml:space="preserve">An interactive workshop that allows teams of students to get behind the microphone to record and transmit their very own radio broadcast into space, discovering the incredible applied science that enables this technology along the way. First, </w:t>
      </w:r>
      <w:r w:rsidR="00500E3A">
        <w:rPr>
          <w:rFonts w:eastAsia="Times New Roman" w:cs="Arial"/>
          <w:color w:val="000000"/>
          <w:lang w:eastAsia="en-GB"/>
        </w:rPr>
        <w:t>students will learn about</w:t>
      </w:r>
      <w:r w:rsidRPr="00BD78A4">
        <w:rPr>
          <w:rFonts w:eastAsia="Times New Roman" w:cs="Arial"/>
          <w:color w:val="000000"/>
          <w:lang w:eastAsia="en-GB"/>
        </w:rPr>
        <w:t xml:space="preserve"> the science of sound and how sound waves are converted into e</w:t>
      </w:r>
      <w:r w:rsidR="00500E3A">
        <w:rPr>
          <w:rFonts w:eastAsia="Times New Roman" w:cs="Arial"/>
          <w:color w:val="000000"/>
          <w:lang w:eastAsia="en-GB"/>
        </w:rPr>
        <w:t>lectrical signals; then they</w:t>
      </w:r>
      <w:r w:rsidRPr="00BD78A4">
        <w:rPr>
          <w:rFonts w:eastAsia="Times New Roman" w:cs="Arial"/>
          <w:color w:val="000000"/>
          <w:lang w:eastAsia="en-GB"/>
        </w:rPr>
        <w:t xml:space="preserve"> will record and process their own voices, ready to be sent as a radio broadcast </w:t>
      </w:r>
      <w:proofErr w:type="spellStart"/>
      <w:r w:rsidRPr="00BD78A4">
        <w:rPr>
          <w:rFonts w:eastAsia="Times New Roman" w:cs="Arial"/>
          <w:color w:val="000000"/>
          <w:lang w:eastAsia="en-GB"/>
        </w:rPr>
        <w:t>to</w:t>
      </w:r>
      <w:proofErr w:type="spellEnd"/>
      <w:r w:rsidRPr="00BD78A4">
        <w:rPr>
          <w:rFonts w:eastAsia="Times New Roman" w:cs="Arial"/>
          <w:color w:val="000000"/>
          <w:lang w:eastAsia="en-GB"/>
        </w:rPr>
        <w:t xml:space="preserve"> far off galaxies.</w:t>
      </w:r>
    </w:p>
    <w:p w14:paraId="4AD7D759" w14:textId="77777777" w:rsidR="00A57A7A" w:rsidRPr="00BD78A4" w:rsidRDefault="00A57A7A" w:rsidP="00F52CF5">
      <w:pPr>
        <w:shd w:val="clear" w:color="auto" w:fill="FFFFFF"/>
        <w:spacing w:before="120" w:after="120" w:line="240" w:lineRule="auto"/>
        <w:rPr>
          <w:rFonts w:eastAsia="Times New Roman" w:cs="Arial"/>
          <w:color w:val="000000"/>
          <w:lang w:eastAsia="en-GB"/>
        </w:rPr>
      </w:pPr>
    </w:p>
    <w:p w14:paraId="556D5DC1" w14:textId="77777777" w:rsidR="00A57A7A" w:rsidRPr="00BD78A4" w:rsidRDefault="00A57A7A" w:rsidP="00F52CF5">
      <w:pPr>
        <w:shd w:val="clear" w:color="auto" w:fill="FFFFFF"/>
        <w:spacing w:before="120" w:after="120" w:line="240" w:lineRule="auto"/>
        <w:rPr>
          <w:rFonts w:eastAsia="Times New Roman" w:cs="Arial"/>
          <w:b/>
          <w:bCs/>
          <w:color w:val="000000"/>
          <w:lang w:eastAsia="en-GB"/>
        </w:rPr>
      </w:pPr>
      <w:r w:rsidRPr="00BD78A4">
        <w:rPr>
          <w:rFonts w:eastAsia="Times New Roman" w:cs="Arial"/>
          <w:b/>
          <w:bCs/>
          <w:color w:val="000000"/>
          <w:lang w:eastAsia="en-GB"/>
        </w:rPr>
        <w:t xml:space="preserve">Lego </w:t>
      </w:r>
      <w:proofErr w:type="spellStart"/>
      <w:r w:rsidRPr="00BD78A4">
        <w:rPr>
          <w:rFonts w:eastAsia="Times New Roman" w:cs="Arial"/>
          <w:b/>
          <w:bCs/>
          <w:color w:val="000000"/>
          <w:lang w:eastAsia="en-GB"/>
        </w:rPr>
        <w:t>Mindstorm</w:t>
      </w:r>
      <w:proofErr w:type="spellEnd"/>
      <w:r w:rsidRPr="00BD78A4">
        <w:rPr>
          <w:rFonts w:eastAsia="Times New Roman" w:cs="Arial"/>
          <w:b/>
          <w:bCs/>
          <w:color w:val="000000"/>
          <w:lang w:eastAsia="en-GB"/>
        </w:rPr>
        <w:t xml:space="preserve"> Challenge:</w:t>
      </w:r>
    </w:p>
    <w:p w14:paraId="5FB28895" w14:textId="77777777" w:rsidR="00A57A7A" w:rsidRPr="00BD78A4" w:rsidRDefault="00A57A7A" w:rsidP="00F52CF5">
      <w:pPr>
        <w:shd w:val="clear" w:color="auto" w:fill="FFFFFF"/>
        <w:spacing w:before="120" w:after="120" w:line="240" w:lineRule="auto"/>
        <w:rPr>
          <w:rFonts w:eastAsia="Times New Roman" w:cs="Arial"/>
          <w:color w:val="000000"/>
          <w:lang w:eastAsia="en-GB"/>
        </w:rPr>
      </w:pPr>
      <w:r w:rsidRPr="00BD78A4">
        <w:rPr>
          <w:rFonts w:eastAsia="Times New Roman" w:cs="Arial"/>
          <w:color w:val="000000"/>
          <w:lang w:eastAsia="en-GB"/>
        </w:rPr>
        <w:t>A hands</w:t>
      </w:r>
      <w:r w:rsidRPr="00F52CF5">
        <w:rPr>
          <w:rFonts w:eastAsia="Times New Roman" w:cs="Arial"/>
          <w:color w:val="000000"/>
          <w:lang w:eastAsia="en-GB"/>
        </w:rPr>
        <w:t>-</w:t>
      </w:r>
      <w:r w:rsidRPr="00BD78A4">
        <w:rPr>
          <w:rFonts w:eastAsia="Times New Roman" w:cs="Arial"/>
          <w:color w:val="000000"/>
          <w:lang w:eastAsia="en-GB"/>
        </w:rPr>
        <w:t xml:space="preserve">on, interactive workshop that allows students to program their own robots. The workshop explores what a robot is and why they are useful, what the term “programming” means and how robots work. </w:t>
      </w:r>
    </w:p>
    <w:p w14:paraId="5F2EA34E" w14:textId="77777777" w:rsidR="00A57A7A" w:rsidRPr="00F52CF5" w:rsidRDefault="00A57A7A" w:rsidP="00F52CF5">
      <w:pPr>
        <w:shd w:val="clear" w:color="auto" w:fill="FFFFFF"/>
        <w:spacing w:before="120" w:after="120" w:line="240" w:lineRule="auto"/>
        <w:rPr>
          <w:rFonts w:eastAsia="Times New Roman" w:cs="Arial"/>
          <w:color w:val="000000"/>
          <w:lang w:eastAsia="en-GB"/>
        </w:rPr>
      </w:pPr>
    </w:p>
    <w:p w14:paraId="1B3BC5C0" w14:textId="77777777" w:rsidR="00A57A7A" w:rsidRPr="00664021" w:rsidRDefault="00A57A7A" w:rsidP="00664021">
      <w:pPr>
        <w:shd w:val="clear" w:color="auto" w:fill="FFFFFF"/>
        <w:spacing w:before="120" w:after="120" w:line="240" w:lineRule="auto"/>
        <w:rPr>
          <w:rFonts w:eastAsia="Times New Roman" w:cs="Arial"/>
          <w:b/>
          <w:bCs/>
          <w:color w:val="000000"/>
          <w:u w:val="single"/>
          <w:lang w:eastAsia="en-GB"/>
        </w:rPr>
      </w:pPr>
      <w:r w:rsidRPr="00BD78A4">
        <w:rPr>
          <w:rFonts w:eastAsia="Times New Roman" w:cs="Arial"/>
          <w:b/>
          <w:bCs/>
          <w:color w:val="000000"/>
          <w:u w:val="single"/>
          <w:lang w:eastAsia="en-GB"/>
        </w:rPr>
        <w:t>Grade 6-</w:t>
      </w:r>
      <w:r w:rsidRPr="00022411">
        <w:rPr>
          <w:rFonts w:eastAsia="Times New Roman" w:cs="Arial"/>
          <w:b/>
          <w:bCs/>
          <w:color w:val="000000"/>
          <w:u w:val="single"/>
          <w:lang w:eastAsia="en-GB"/>
        </w:rPr>
        <w:t xml:space="preserve"> </w:t>
      </w:r>
      <w:r w:rsidRPr="00BD78A4">
        <w:rPr>
          <w:rFonts w:eastAsia="Times New Roman" w:cs="Arial"/>
          <w:b/>
          <w:bCs/>
          <w:color w:val="000000"/>
          <w:u w:val="single"/>
          <w:lang w:eastAsia="en-GB"/>
        </w:rPr>
        <w:t>7</w:t>
      </w:r>
    </w:p>
    <w:p w14:paraId="5F1E0521" w14:textId="77777777" w:rsidR="00A57A7A" w:rsidRPr="00BD78A4" w:rsidRDefault="00022411" w:rsidP="00022411">
      <w:pPr>
        <w:shd w:val="clear" w:color="auto" w:fill="FFFFFF"/>
        <w:spacing w:before="120" w:after="120" w:line="240" w:lineRule="auto"/>
        <w:rPr>
          <w:rFonts w:eastAsia="Times New Roman" w:cs="Arial"/>
          <w:b/>
          <w:bCs/>
          <w:color w:val="000000"/>
          <w:lang w:eastAsia="en-GB"/>
        </w:rPr>
      </w:pPr>
      <w:r w:rsidRPr="00022411">
        <w:rPr>
          <w:rFonts w:eastAsia="Times New Roman" w:cs="Arial"/>
          <w:b/>
          <w:bCs/>
          <w:color w:val="000000"/>
          <w:lang w:eastAsia="en-GB"/>
        </w:rPr>
        <w:t xml:space="preserve">Secret of Space </w:t>
      </w:r>
      <w:r w:rsidR="00A57A7A" w:rsidRPr="00BD78A4">
        <w:rPr>
          <w:rFonts w:eastAsia="Times New Roman" w:cs="Arial"/>
          <w:b/>
          <w:bCs/>
          <w:color w:val="000000"/>
          <w:lang w:eastAsia="en-GB"/>
        </w:rPr>
        <w:t>Digital Planetarium Show:</w:t>
      </w:r>
    </w:p>
    <w:p w14:paraId="1DB7AD8A" w14:textId="77777777" w:rsidR="00A57A7A" w:rsidRPr="00BD78A4" w:rsidRDefault="00A57A7A" w:rsidP="00500E3A">
      <w:pPr>
        <w:shd w:val="clear" w:color="auto" w:fill="FFFFFF"/>
        <w:spacing w:before="120" w:after="120" w:line="240" w:lineRule="auto"/>
        <w:rPr>
          <w:rFonts w:eastAsia="Times New Roman" w:cs="Arial"/>
          <w:color w:val="000000"/>
          <w:lang w:eastAsia="en-GB"/>
        </w:rPr>
      </w:pPr>
      <w:r w:rsidRPr="00BD78A4">
        <w:rPr>
          <w:rFonts w:eastAsia="Times New Roman" w:cs="Arial"/>
          <w:color w:val="000000"/>
          <w:lang w:eastAsia="en-GB"/>
        </w:rPr>
        <w:t xml:space="preserve">An inflatable spherical planetarium fitted with a digital projection system that throws images of stars, planets and other phenomena on to the inside surface of the planetarium. The show will explain the Solar System; its structure and movements of planets within it, followed by what is beyond the Solar System, the Milky Way, other galaxies, </w:t>
      </w:r>
      <w:r w:rsidR="00500E3A">
        <w:rPr>
          <w:rFonts w:eastAsia="Times New Roman" w:cs="Arial"/>
          <w:color w:val="000000"/>
          <w:lang w:eastAsia="en-GB"/>
        </w:rPr>
        <w:t xml:space="preserve">and </w:t>
      </w:r>
      <w:r w:rsidRPr="00BD78A4">
        <w:rPr>
          <w:rFonts w:eastAsia="Times New Roman" w:cs="Arial"/>
          <w:color w:val="000000"/>
          <w:lang w:eastAsia="en-GB"/>
        </w:rPr>
        <w:t>the number of other stars and galaxies in the universe demonstrating its sheer size</w:t>
      </w:r>
      <w:r w:rsidR="00500E3A">
        <w:rPr>
          <w:rFonts w:eastAsia="Times New Roman" w:cs="Arial"/>
          <w:color w:val="000000"/>
          <w:lang w:eastAsia="en-GB"/>
        </w:rPr>
        <w:t>.</w:t>
      </w:r>
    </w:p>
    <w:p w14:paraId="2A8945D9" w14:textId="77777777" w:rsidR="00A57A7A" w:rsidRPr="00BD78A4" w:rsidRDefault="00A57A7A" w:rsidP="00F52CF5">
      <w:pPr>
        <w:shd w:val="clear" w:color="auto" w:fill="FFFFFF"/>
        <w:spacing w:before="120" w:after="120" w:line="240" w:lineRule="auto"/>
        <w:rPr>
          <w:rFonts w:eastAsia="Times New Roman" w:cs="Arial"/>
          <w:color w:val="000000"/>
          <w:lang w:eastAsia="en-GB"/>
        </w:rPr>
      </w:pPr>
    </w:p>
    <w:p w14:paraId="6F4970F1" w14:textId="77777777" w:rsidR="00A57A7A" w:rsidRPr="00BD78A4" w:rsidRDefault="00A57A7A" w:rsidP="00022411">
      <w:pPr>
        <w:shd w:val="clear" w:color="auto" w:fill="FFFFFF"/>
        <w:spacing w:before="120" w:after="120" w:line="240" w:lineRule="auto"/>
        <w:rPr>
          <w:rFonts w:eastAsia="Times New Roman" w:cs="Arial"/>
          <w:b/>
          <w:bCs/>
          <w:color w:val="000000"/>
          <w:lang w:eastAsia="en-GB"/>
        </w:rPr>
      </w:pPr>
      <w:r w:rsidRPr="00BD78A4">
        <w:rPr>
          <w:rFonts w:eastAsia="Times New Roman" w:cs="Arial"/>
          <w:b/>
          <w:bCs/>
          <w:color w:val="000000"/>
          <w:lang w:eastAsia="en-GB"/>
        </w:rPr>
        <w:t>Lego Mindstorms Advanced Challenge Workshop:</w:t>
      </w:r>
    </w:p>
    <w:p w14:paraId="6F7EC8F5" w14:textId="77777777" w:rsidR="00A57A7A" w:rsidRPr="00BD78A4" w:rsidRDefault="00A57A7A" w:rsidP="00F52CF5">
      <w:pPr>
        <w:shd w:val="clear" w:color="auto" w:fill="FFFFFF"/>
        <w:spacing w:before="120" w:after="120" w:line="240" w:lineRule="auto"/>
        <w:rPr>
          <w:rFonts w:eastAsia="Times New Roman" w:cs="Arial"/>
          <w:color w:val="000000"/>
          <w:lang w:eastAsia="en-GB"/>
        </w:rPr>
      </w:pPr>
      <w:r w:rsidRPr="00BD78A4">
        <w:rPr>
          <w:rFonts w:eastAsia="Times New Roman" w:cs="Arial"/>
          <w:color w:val="000000"/>
          <w:lang w:eastAsia="en-GB"/>
        </w:rPr>
        <w:t xml:space="preserve">A hands on, interactive workshop that allows students to </w:t>
      </w:r>
      <w:proofErr w:type="spellStart"/>
      <w:r w:rsidRPr="00BD78A4">
        <w:rPr>
          <w:rFonts w:eastAsia="Times New Roman" w:cs="Arial"/>
          <w:color w:val="000000"/>
          <w:lang w:eastAsia="en-GB"/>
        </w:rPr>
        <w:t>programme</w:t>
      </w:r>
      <w:proofErr w:type="spellEnd"/>
      <w:r w:rsidRPr="00F52CF5">
        <w:rPr>
          <w:rFonts w:eastAsia="Times New Roman" w:cs="Arial"/>
          <w:color w:val="000000"/>
          <w:lang w:eastAsia="en-GB"/>
        </w:rPr>
        <w:t xml:space="preserve"> </w:t>
      </w:r>
      <w:r w:rsidRPr="00BD78A4">
        <w:rPr>
          <w:rFonts w:eastAsia="Times New Roman" w:cs="Arial"/>
          <w:color w:val="000000"/>
          <w:lang w:eastAsia="en-GB"/>
        </w:rPr>
        <w:t>their own robots while applying a context to the process. The workshop will focus on the work of the Mars Rover and other robots currently at work in space. Participants will be faced with a set of challenges set by ‘Mission Control’ to help rescue a trapped robot.</w:t>
      </w:r>
    </w:p>
    <w:p w14:paraId="6DF03F22" w14:textId="77777777" w:rsidR="00A57A7A" w:rsidRDefault="00A57A7A" w:rsidP="00F52CF5">
      <w:pPr>
        <w:shd w:val="clear" w:color="auto" w:fill="FFFFFF"/>
        <w:spacing w:before="120" w:after="120" w:line="240" w:lineRule="auto"/>
        <w:rPr>
          <w:sz w:val="24"/>
          <w:szCs w:val="24"/>
        </w:rPr>
      </w:pPr>
    </w:p>
    <w:p w14:paraId="34B2FD5A" w14:textId="77777777" w:rsidR="00664021" w:rsidRDefault="00664021" w:rsidP="00F52CF5">
      <w:pPr>
        <w:shd w:val="clear" w:color="auto" w:fill="FFFFFF"/>
        <w:spacing w:before="120" w:after="120" w:line="240" w:lineRule="auto"/>
        <w:rPr>
          <w:sz w:val="24"/>
          <w:szCs w:val="24"/>
        </w:rPr>
      </w:pPr>
    </w:p>
    <w:p w14:paraId="51AE453A" w14:textId="77777777" w:rsidR="00664021" w:rsidRDefault="00664021" w:rsidP="00F52CF5">
      <w:pPr>
        <w:shd w:val="clear" w:color="auto" w:fill="FFFFFF"/>
        <w:spacing w:before="120" w:after="120" w:line="240" w:lineRule="auto"/>
        <w:rPr>
          <w:sz w:val="24"/>
          <w:szCs w:val="24"/>
        </w:rPr>
      </w:pPr>
    </w:p>
    <w:p w14:paraId="25A2B29D" w14:textId="77777777" w:rsidR="00664021" w:rsidRDefault="00664021" w:rsidP="00F52CF5">
      <w:pPr>
        <w:shd w:val="clear" w:color="auto" w:fill="FFFFFF"/>
        <w:spacing w:before="120" w:after="120" w:line="240" w:lineRule="auto"/>
        <w:rPr>
          <w:sz w:val="24"/>
          <w:szCs w:val="24"/>
        </w:rPr>
      </w:pPr>
    </w:p>
    <w:p w14:paraId="327D4163" w14:textId="77777777" w:rsidR="002E1D0F" w:rsidRDefault="002E1D0F" w:rsidP="00F52CF5">
      <w:pPr>
        <w:shd w:val="clear" w:color="auto" w:fill="FFFFFF"/>
        <w:spacing w:before="120" w:after="120" w:line="240" w:lineRule="auto"/>
        <w:rPr>
          <w:sz w:val="24"/>
          <w:szCs w:val="24"/>
        </w:rPr>
      </w:pPr>
    </w:p>
    <w:p w14:paraId="0A42361B" w14:textId="77777777" w:rsidR="002E1D0F" w:rsidRDefault="002E1D0F" w:rsidP="00F52CF5">
      <w:pPr>
        <w:shd w:val="clear" w:color="auto" w:fill="FFFFFF"/>
        <w:spacing w:before="120" w:after="120" w:line="240" w:lineRule="auto"/>
        <w:rPr>
          <w:sz w:val="24"/>
          <w:szCs w:val="24"/>
        </w:rPr>
      </w:pPr>
    </w:p>
    <w:p w14:paraId="292253B2" w14:textId="77777777" w:rsidR="002E1D0F" w:rsidRDefault="002E1D0F" w:rsidP="00F52CF5">
      <w:pPr>
        <w:shd w:val="clear" w:color="auto" w:fill="FFFFFF"/>
        <w:spacing w:before="120" w:after="120" w:line="240" w:lineRule="auto"/>
        <w:rPr>
          <w:sz w:val="24"/>
          <w:szCs w:val="24"/>
        </w:rPr>
      </w:pPr>
    </w:p>
    <w:p w14:paraId="24F19BBF" w14:textId="77777777" w:rsidR="002E1D0F" w:rsidRDefault="002E1D0F" w:rsidP="00F52CF5">
      <w:pPr>
        <w:shd w:val="clear" w:color="auto" w:fill="FFFFFF"/>
        <w:spacing w:before="120" w:after="120" w:line="240" w:lineRule="auto"/>
        <w:rPr>
          <w:sz w:val="24"/>
          <w:szCs w:val="24"/>
        </w:rPr>
      </w:pPr>
    </w:p>
    <w:p w14:paraId="63F0BE2F" w14:textId="77777777" w:rsidR="002E1D0F" w:rsidRDefault="002E1D0F" w:rsidP="00F52CF5">
      <w:pPr>
        <w:shd w:val="clear" w:color="auto" w:fill="FFFFFF"/>
        <w:spacing w:before="120" w:after="120" w:line="240" w:lineRule="auto"/>
        <w:rPr>
          <w:sz w:val="24"/>
          <w:szCs w:val="24"/>
        </w:rPr>
      </w:pPr>
    </w:p>
    <w:p w14:paraId="6DAB0421" w14:textId="77777777" w:rsidR="00022411" w:rsidRPr="00BD78A4" w:rsidRDefault="00022411" w:rsidP="00F52CF5">
      <w:pPr>
        <w:shd w:val="clear" w:color="auto" w:fill="FFFFFF"/>
        <w:spacing w:before="120" w:after="120" w:line="240" w:lineRule="auto"/>
        <w:rPr>
          <w:sz w:val="24"/>
          <w:szCs w:val="24"/>
        </w:rPr>
      </w:pPr>
    </w:p>
    <w:p w14:paraId="54CA50AF" w14:textId="77777777" w:rsidR="00A114BA" w:rsidRPr="008D309F" w:rsidRDefault="00A114BA" w:rsidP="00F52CF5">
      <w:pPr>
        <w:pStyle w:val="ListParagraph"/>
        <w:spacing w:before="120" w:after="120" w:line="240" w:lineRule="auto"/>
        <w:ind w:left="0"/>
        <w:jc w:val="center"/>
        <w:rPr>
          <w:sz w:val="28"/>
          <w:szCs w:val="28"/>
        </w:rPr>
      </w:pPr>
      <w:r>
        <w:rPr>
          <w:b/>
          <w:bCs/>
          <w:sz w:val="28"/>
          <w:szCs w:val="28"/>
        </w:rPr>
        <w:t>LIVE SCIENCE</w:t>
      </w:r>
    </w:p>
    <w:p w14:paraId="70863C96" w14:textId="77777777" w:rsidR="00A114BA" w:rsidRDefault="00A114BA" w:rsidP="00F52CF5">
      <w:pPr>
        <w:pStyle w:val="ListParagraph"/>
        <w:numPr>
          <w:ilvl w:val="0"/>
          <w:numId w:val="1"/>
        </w:numPr>
        <w:spacing w:before="120" w:after="120" w:line="240" w:lineRule="auto"/>
        <w:ind w:left="360"/>
        <w:jc w:val="center"/>
        <w:rPr>
          <w:b/>
          <w:bCs/>
          <w:sz w:val="28"/>
          <w:szCs w:val="28"/>
        </w:rPr>
      </w:pPr>
      <w:r>
        <w:rPr>
          <w:b/>
          <w:bCs/>
          <w:sz w:val="28"/>
          <w:szCs w:val="28"/>
        </w:rPr>
        <w:t>THE PRACTACALITES</w:t>
      </w:r>
      <w:r w:rsidRPr="008D309F">
        <w:rPr>
          <w:b/>
          <w:bCs/>
          <w:sz w:val="28"/>
          <w:szCs w:val="28"/>
        </w:rPr>
        <w:t xml:space="preserve"> -  </w:t>
      </w:r>
    </w:p>
    <w:p w14:paraId="68CF3FB9" w14:textId="77777777" w:rsidR="00664021" w:rsidRPr="008D309F" w:rsidRDefault="00664021" w:rsidP="00664021">
      <w:pPr>
        <w:pStyle w:val="ListParagraph"/>
        <w:spacing w:before="120" w:after="120" w:line="240" w:lineRule="auto"/>
        <w:ind w:left="360"/>
        <w:rPr>
          <w:b/>
          <w:bCs/>
          <w:sz w:val="28"/>
          <w:szCs w:val="28"/>
        </w:rPr>
      </w:pPr>
    </w:p>
    <w:p w14:paraId="71CC9883" w14:textId="77777777" w:rsidR="00A114BA" w:rsidRPr="00022411" w:rsidRDefault="00A114BA" w:rsidP="00F52CF5">
      <w:pPr>
        <w:spacing w:before="120" w:after="120" w:line="240" w:lineRule="auto"/>
      </w:pPr>
      <w:r w:rsidRPr="00664021">
        <w:rPr>
          <w:b/>
          <w:bCs/>
        </w:rPr>
        <w:t>Dates</w:t>
      </w:r>
      <w:r w:rsidR="00022411" w:rsidRPr="00664021">
        <w:rPr>
          <w:b/>
          <w:bCs/>
        </w:rPr>
        <w:t>:</w:t>
      </w:r>
      <w:r w:rsidR="00022411" w:rsidRPr="00022411">
        <w:t xml:space="preserve"> </w:t>
      </w:r>
      <w:r w:rsidR="00022411" w:rsidRPr="00022411">
        <w:rPr>
          <w:bCs/>
        </w:rPr>
        <w:t>31</w:t>
      </w:r>
      <w:r w:rsidR="00022411" w:rsidRPr="00022411">
        <w:rPr>
          <w:bCs/>
          <w:vertAlign w:val="superscript"/>
        </w:rPr>
        <w:t>st</w:t>
      </w:r>
      <w:r w:rsidR="00022411" w:rsidRPr="00022411">
        <w:rPr>
          <w:bCs/>
        </w:rPr>
        <w:t xml:space="preserve"> January – 5</w:t>
      </w:r>
      <w:r w:rsidR="00022411" w:rsidRPr="00022411">
        <w:rPr>
          <w:bCs/>
          <w:vertAlign w:val="superscript"/>
        </w:rPr>
        <w:t>th</w:t>
      </w:r>
      <w:r w:rsidR="00022411" w:rsidRPr="00022411">
        <w:rPr>
          <w:bCs/>
        </w:rPr>
        <w:t xml:space="preserve"> March </w:t>
      </w:r>
      <w:r w:rsidR="00022411" w:rsidRPr="00022411">
        <w:rPr>
          <w:bCs/>
        </w:rPr>
        <w:tab/>
      </w:r>
    </w:p>
    <w:p w14:paraId="5103C08A" w14:textId="77777777" w:rsidR="00A114BA" w:rsidRPr="00022411" w:rsidRDefault="00A114BA" w:rsidP="00F52CF5">
      <w:pPr>
        <w:spacing w:before="120" w:after="120" w:line="240" w:lineRule="auto"/>
      </w:pPr>
      <w:r w:rsidRPr="00664021">
        <w:rPr>
          <w:b/>
          <w:bCs/>
        </w:rPr>
        <w:t>Times</w:t>
      </w:r>
      <w:r w:rsidR="00022411" w:rsidRPr="00664021">
        <w:rPr>
          <w:b/>
          <w:bCs/>
        </w:rPr>
        <w:t>:</w:t>
      </w:r>
      <w:r w:rsidR="00022411" w:rsidRPr="00022411">
        <w:t xml:space="preserve"> </w:t>
      </w:r>
      <w:r w:rsidR="00022411" w:rsidRPr="00022411">
        <w:rPr>
          <w:rFonts w:cstheme="minorHAnsi"/>
        </w:rPr>
        <w:t>Weekday public timings are from 4pm to 8 pm (Sunday to Thursday). Weekend public timings are from 4 pm to 9 pm (Friday &amp; Saturday)</w:t>
      </w:r>
    </w:p>
    <w:p w14:paraId="17FE5E27" w14:textId="77777777" w:rsidR="00A114BA" w:rsidRPr="00664021" w:rsidRDefault="00A114BA" w:rsidP="00664021">
      <w:pPr>
        <w:spacing w:before="120" w:after="120" w:line="240" w:lineRule="auto"/>
        <w:jc w:val="both"/>
        <w:rPr>
          <w:rFonts w:cstheme="minorHAnsi"/>
        </w:rPr>
      </w:pPr>
      <w:r w:rsidRPr="00664021">
        <w:rPr>
          <w:b/>
          <w:bCs/>
        </w:rPr>
        <w:t>Registration</w:t>
      </w:r>
      <w:r w:rsidR="00022411" w:rsidRPr="00664021">
        <w:rPr>
          <w:b/>
          <w:bCs/>
        </w:rPr>
        <w:t>:</w:t>
      </w:r>
      <w:r w:rsidR="00022411" w:rsidRPr="00022411">
        <w:rPr>
          <w:rFonts w:cstheme="minorHAnsi"/>
        </w:rPr>
        <w:t xml:space="preserve">  </w:t>
      </w:r>
      <w:r w:rsidR="00664021">
        <w:rPr>
          <w:rFonts w:cstheme="minorHAnsi"/>
        </w:rPr>
        <w:t xml:space="preserve">Workshops </w:t>
      </w:r>
      <w:r w:rsidR="00022411" w:rsidRPr="00022411">
        <w:rPr>
          <w:rFonts w:cstheme="minorHAnsi"/>
        </w:rPr>
        <w:t>allocated on a first come first serve basis, arrive early to avo</w:t>
      </w:r>
      <w:r w:rsidR="00500E3A">
        <w:rPr>
          <w:rFonts w:cstheme="minorHAnsi"/>
        </w:rPr>
        <w:t>id disappointment</w:t>
      </w:r>
    </w:p>
    <w:p w14:paraId="146EC6DA" w14:textId="77777777" w:rsidR="00022411" w:rsidRPr="00022411" w:rsidRDefault="00A114BA" w:rsidP="00022411">
      <w:pPr>
        <w:spacing w:before="120" w:after="120" w:line="240" w:lineRule="auto"/>
        <w:jc w:val="both"/>
        <w:rPr>
          <w:rFonts w:cstheme="minorHAnsi"/>
        </w:rPr>
      </w:pPr>
      <w:r w:rsidRPr="00664021">
        <w:rPr>
          <w:rFonts w:cstheme="minorHAnsi"/>
          <w:b/>
          <w:bCs/>
        </w:rPr>
        <w:t>Access</w:t>
      </w:r>
      <w:r w:rsidR="00022411" w:rsidRPr="00664021">
        <w:rPr>
          <w:rFonts w:cstheme="minorHAnsi"/>
          <w:b/>
          <w:bCs/>
        </w:rPr>
        <w:t>:</w:t>
      </w:r>
      <w:r w:rsidR="00022411" w:rsidRPr="00022411">
        <w:rPr>
          <w:rFonts w:cstheme="minorHAnsi"/>
        </w:rPr>
        <w:t xml:space="preserve"> Entrance and access to </w:t>
      </w:r>
      <w:r w:rsidR="00022411" w:rsidRPr="00022411">
        <w:rPr>
          <w:rFonts w:cstheme="minorHAnsi"/>
          <w:iCs/>
        </w:rPr>
        <w:t>Live Science,</w:t>
      </w:r>
      <w:r w:rsidR="00022411" w:rsidRPr="00022411">
        <w:rPr>
          <w:rFonts w:cstheme="minorHAnsi"/>
        </w:rPr>
        <w:t xml:space="preserve"> including both </w:t>
      </w:r>
      <w:r w:rsidR="00022411" w:rsidRPr="00022411">
        <w:rPr>
          <w:rFonts w:cstheme="minorHAnsi"/>
          <w:iCs/>
        </w:rPr>
        <w:t xml:space="preserve">Above and Beyond </w:t>
      </w:r>
      <w:r w:rsidR="00022411" w:rsidRPr="00022411">
        <w:rPr>
          <w:rFonts w:cstheme="minorHAnsi"/>
        </w:rPr>
        <w:t xml:space="preserve">and </w:t>
      </w:r>
      <w:proofErr w:type="spellStart"/>
      <w:r w:rsidR="00022411" w:rsidRPr="00022411">
        <w:rPr>
          <w:rFonts w:cstheme="minorHAnsi"/>
          <w:iCs/>
        </w:rPr>
        <w:t>Lema</w:t>
      </w:r>
      <w:proofErr w:type="spellEnd"/>
      <w:r w:rsidR="00022411" w:rsidRPr="00022411">
        <w:rPr>
          <w:rFonts w:cstheme="minorHAnsi"/>
          <w:iCs/>
        </w:rPr>
        <w:t xml:space="preserve">? </w:t>
      </w:r>
      <w:proofErr w:type="gramStart"/>
      <w:r w:rsidR="00022411" w:rsidRPr="00022411">
        <w:rPr>
          <w:rFonts w:cstheme="minorHAnsi"/>
          <w:iCs/>
        </w:rPr>
        <w:t>workshops</w:t>
      </w:r>
      <w:proofErr w:type="gramEnd"/>
      <w:r w:rsidR="00022411" w:rsidRPr="00022411">
        <w:rPr>
          <w:rFonts w:cstheme="minorHAnsi"/>
        </w:rPr>
        <w:t xml:space="preserve"> is complimentary. Entrance to </w:t>
      </w:r>
      <w:proofErr w:type="spellStart"/>
      <w:r w:rsidR="00022411" w:rsidRPr="00022411">
        <w:rPr>
          <w:rFonts w:cstheme="minorHAnsi"/>
        </w:rPr>
        <w:t>Mushrif</w:t>
      </w:r>
      <w:proofErr w:type="spellEnd"/>
      <w:r w:rsidR="00022411" w:rsidRPr="00022411">
        <w:rPr>
          <w:rFonts w:cstheme="minorHAnsi"/>
        </w:rPr>
        <w:t xml:space="preserve"> Central Park is AED 5.00 for ages four</w:t>
      </w:r>
      <w:r w:rsidR="00500E3A">
        <w:rPr>
          <w:rFonts w:cstheme="minorHAnsi"/>
        </w:rPr>
        <w:t xml:space="preserve"> and above</w:t>
      </w:r>
    </w:p>
    <w:p w14:paraId="78CF5403" w14:textId="77777777" w:rsidR="00A114BA" w:rsidRPr="00022411" w:rsidRDefault="00A114BA" w:rsidP="00F52CF5">
      <w:pPr>
        <w:spacing w:before="120" w:after="120" w:line="240" w:lineRule="auto"/>
        <w:jc w:val="both"/>
        <w:rPr>
          <w:rFonts w:cstheme="minorHAnsi"/>
        </w:rPr>
      </w:pPr>
    </w:p>
    <w:p w14:paraId="44D6E77B" w14:textId="77777777" w:rsidR="00A114BA" w:rsidRPr="00022411" w:rsidRDefault="00A114BA" w:rsidP="00F52CF5">
      <w:pPr>
        <w:spacing w:before="120" w:after="120" w:line="240" w:lineRule="auto"/>
        <w:jc w:val="both"/>
        <w:rPr>
          <w:rStyle w:val="Hyperlink"/>
          <w:rFonts w:cstheme="minorHAnsi"/>
        </w:rPr>
      </w:pPr>
      <w:r w:rsidRPr="00664021">
        <w:rPr>
          <w:rFonts w:cstheme="minorHAnsi"/>
          <w:b/>
          <w:bCs/>
        </w:rPr>
        <w:t>For additional information and a complete schedule, please visit</w:t>
      </w:r>
      <w:r w:rsidRPr="00022411">
        <w:rPr>
          <w:rFonts w:cstheme="minorHAnsi"/>
        </w:rPr>
        <w:t xml:space="preserve"> </w:t>
      </w:r>
      <w:hyperlink r:id="rId7" w:history="1">
        <w:r w:rsidRPr="00664021">
          <w:rPr>
            <w:rStyle w:val="Hyperlink"/>
            <w:rFonts w:cstheme="minorHAnsi"/>
            <w:b/>
            <w:bCs/>
          </w:rPr>
          <w:t>www.weyana.ae/livescience</w:t>
        </w:r>
      </w:hyperlink>
    </w:p>
    <w:p w14:paraId="037B4536" w14:textId="77777777" w:rsidR="00A114BA" w:rsidRDefault="00A114BA" w:rsidP="00F52CF5">
      <w:pPr>
        <w:spacing w:before="120" w:after="120" w:line="240" w:lineRule="auto"/>
      </w:pPr>
    </w:p>
    <w:p w14:paraId="2B1ACED5" w14:textId="77777777" w:rsidR="00A114BA" w:rsidRDefault="00A114BA" w:rsidP="00F52CF5">
      <w:pPr>
        <w:spacing w:before="120" w:after="120" w:line="240" w:lineRule="auto"/>
      </w:pPr>
    </w:p>
    <w:sectPr w:rsidR="00A114BA" w:rsidSect="00B62CC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9FC"/>
    <w:multiLevelType w:val="hybridMultilevel"/>
    <w:tmpl w:val="9D08E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89062A"/>
    <w:multiLevelType w:val="hybridMultilevel"/>
    <w:tmpl w:val="41E8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64E93"/>
    <w:multiLevelType w:val="hybridMultilevel"/>
    <w:tmpl w:val="77C8D9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655917"/>
    <w:multiLevelType w:val="hybridMultilevel"/>
    <w:tmpl w:val="09E62C50"/>
    <w:lvl w:ilvl="0" w:tplc="9BD247E6">
      <w:numFmt w:val="bullet"/>
      <w:lvlText w:val="-"/>
      <w:lvlJc w:val="left"/>
      <w:pPr>
        <w:ind w:left="720" w:hanging="360"/>
      </w:pPr>
      <w:rPr>
        <w:rFonts w:ascii="Gill Sans MT" w:eastAsiaTheme="minorHAnsi" w:hAnsi="Gill Sans MT" w:cstheme="minorBidi"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87295"/>
    <w:multiLevelType w:val="hybridMultilevel"/>
    <w:tmpl w:val="1E86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C60317"/>
    <w:multiLevelType w:val="hybridMultilevel"/>
    <w:tmpl w:val="4F82A3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72476A"/>
    <w:multiLevelType w:val="hybridMultilevel"/>
    <w:tmpl w:val="D218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A64"/>
    <w:rsid w:val="00022411"/>
    <w:rsid w:val="0005617A"/>
    <w:rsid w:val="00064088"/>
    <w:rsid w:val="0006596A"/>
    <w:rsid w:val="000B3A09"/>
    <w:rsid w:val="000B526A"/>
    <w:rsid w:val="000D3F6F"/>
    <w:rsid w:val="000F1799"/>
    <w:rsid w:val="001240A2"/>
    <w:rsid w:val="00135381"/>
    <w:rsid w:val="00155BAA"/>
    <w:rsid w:val="00156476"/>
    <w:rsid w:val="00160B04"/>
    <w:rsid w:val="001749D7"/>
    <w:rsid w:val="001E675D"/>
    <w:rsid w:val="002170FB"/>
    <w:rsid w:val="00272EBC"/>
    <w:rsid w:val="00276E1A"/>
    <w:rsid w:val="00284144"/>
    <w:rsid w:val="002931FE"/>
    <w:rsid w:val="002D074C"/>
    <w:rsid w:val="002E1D0F"/>
    <w:rsid w:val="002F2AE1"/>
    <w:rsid w:val="00364E19"/>
    <w:rsid w:val="00367E56"/>
    <w:rsid w:val="003919F6"/>
    <w:rsid w:val="003B28F6"/>
    <w:rsid w:val="003E7DC4"/>
    <w:rsid w:val="00422A85"/>
    <w:rsid w:val="00430A72"/>
    <w:rsid w:val="004A4065"/>
    <w:rsid w:val="004C6B9F"/>
    <w:rsid w:val="004D7E0A"/>
    <w:rsid w:val="004F26F3"/>
    <w:rsid w:val="00500E3A"/>
    <w:rsid w:val="005111E3"/>
    <w:rsid w:val="005169F3"/>
    <w:rsid w:val="005337B4"/>
    <w:rsid w:val="00587C4B"/>
    <w:rsid w:val="0059527F"/>
    <w:rsid w:val="005B3860"/>
    <w:rsid w:val="005E773A"/>
    <w:rsid w:val="00627A38"/>
    <w:rsid w:val="00631F5A"/>
    <w:rsid w:val="00640113"/>
    <w:rsid w:val="00664021"/>
    <w:rsid w:val="00676BFC"/>
    <w:rsid w:val="00681B76"/>
    <w:rsid w:val="006A26FD"/>
    <w:rsid w:val="006F1CC4"/>
    <w:rsid w:val="007B1183"/>
    <w:rsid w:val="00842AD8"/>
    <w:rsid w:val="008442DD"/>
    <w:rsid w:val="00845427"/>
    <w:rsid w:val="008B1D10"/>
    <w:rsid w:val="008D309F"/>
    <w:rsid w:val="008E4053"/>
    <w:rsid w:val="008F69B8"/>
    <w:rsid w:val="0092326F"/>
    <w:rsid w:val="0093560D"/>
    <w:rsid w:val="009566B1"/>
    <w:rsid w:val="00957D01"/>
    <w:rsid w:val="0096431A"/>
    <w:rsid w:val="00967FEA"/>
    <w:rsid w:val="009729E1"/>
    <w:rsid w:val="00975F1D"/>
    <w:rsid w:val="009A3479"/>
    <w:rsid w:val="009A61D1"/>
    <w:rsid w:val="009E165D"/>
    <w:rsid w:val="009F1F97"/>
    <w:rsid w:val="009F7BC6"/>
    <w:rsid w:val="00A0589D"/>
    <w:rsid w:val="00A114BA"/>
    <w:rsid w:val="00A16F71"/>
    <w:rsid w:val="00A47560"/>
    <w:rsid w:val="00A57A7A"/>
    <w:rsid w:val="00A82284"/>
    <w:rsid w:val="00AB11F3"/>
    <w:rsid w:val="00AB3807"/>
    <w:rsid w:val="00AC572D"/>
    <w:rsid w:val="00B32E4B"/>
    <w:rsid w:val="00B62CCC"/>
    <w:rsid w:val="00BE7E80"/>
    <w:rsid w:val="00BF0CE1"/>
    <w:rsid w:val="00C45D45"/>
    <w:rsid w:val="00C52A26"/>
    <w:rsid w:val="00CA5615"/>
    <w:rsid w:val="00CC1CAB"/>
    <w:rsid w:val="00CC2D3D"/>
    <w:rsid w:val="00D019B6"/>
    <w:rsid w:val="00D10E37"/>
    <w:rsid w:val="00D14F37"/>
    <w:rsid w:val="00D53A18"/>
    <w:rsid w:val="00D556B1"/>
    <w:rsid w:val="00E37A64"/>
    <w:rsid w:val="00E96D52"/>
    <w:rsid w:val="00F46F4A"/>
    <w:rsid w:val="00F52CF5"/>
    <w:rsid w:val="00F53539"/>
    <w:rsid w:val="00FC02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56430"/>
  <w15:docId w15:val="{62C1FF5D-E244-4E42-9060-80BB634D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A64"/>
    <w:pPr>
      <w:ind w:left="720"/>
      <w:contextualSpacing/>
    </w:pPr>
  </w:style>
  <w:style w:type="character" w:styleId="Emphasis">
    <w:name w:val="Emphasis"/>
    <w:basedOn w:val="DefaultParagraphFont"/>
    <w:qFormat/>
    <w:rsid w:val="00E37A64"/>
    <w:rPr>
      <w:i/>
      <w:iCs/>
    </w:rPr>
  </w:style>
  <w:style w:type="paragraph" w:styleId="BalloonText">
    <w:name w:val="Balloon Text"/>
    <w:basedOn w:val="Normal"/>
    <w:link w:val="BalloonTextChar"/>
    <w:uiPriority w:val="99"/>
    <w:semiHidden/>
    <w:unhideWhenUsed/>
    <w:rsid w:val="004D7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E0A"/>
    <w:rPr>
      <w:rFonts w:ascii="Tahoma" w:hAnsi="Tahoma" w:cs="Tahoma"/>
      <w:sz w:val="16"/>
      <w:szCs w:val="16"/>
    </w:rPr>
  </w:style>
  <w:style w:type="character" w:styleId="Hyperlink">
    <w:name w:val="Hyperlink"/>
    <w:basedOn w:val="DefaultParagraphFont"/>
    <w:uiPriority w:val="99"/>
    <w:unhideWhenUsed/>
    <w:rsid w:val="00631F5A"/>
    <w:rPr>
      <w:color w:val="0000FF" w:themeColor="hyperlink"/>
      <w:u w:val="single"/>
    </w:rPr>
  </w:style>
  <w:style w:type="character" w:styleId="CommentReference">
    <w:name w:val="annotation reference"/>
    <w:basedOn w:val="DefaultParagraphFont"/>
    <w:uiPriority w:val="99"/>
    <w:semiHidden/>
    <w:unhideWhenUsed/>
    <w:rsid w:val="00430A72"/>
    <w:rPr>
      <w:sz w:val="16"/>
      <w:szCs w:val="16"/>
    </w:rPr>
  </w:style>
  <w:style w:type="paragraph" w:styleId="CommentText">
    <w:name w:val="annotation text"/>
    <w:basedOn w:val="Normal"/>
    <w:link w:val="CommentTextChar"/>
    <w:uiPriority w:val="99"/>
    <w:semiHidden/>
    <w:unhideWhenUsed/>
    <w:rsid w:val="00430A72"/>
    <w:pPr>
      <w:spacing w:line="240" w:lineRule="auto"/>
    </w:pPr>
    <w:rPr>
      <w:sz w:val="20"/>
      <w:szCs w:val="20"/>
    </w:rPr>
  </w:style>
  <w:style w:type="character" w:customStyle="1" w:styleId="CommentTextChar">
    <w:name w:val="Comment Text Char"/>
    <w:basedOn w:val="DefaultParagraphFont"/>
    <w:link w:val="CommentText"/>
    <w:uiPriority w:val="99"/>
    <w:semiHidden/>
    <w:rsid w:val="00430A72"/>
    <w:rPr>
      <w:sz w:val="20"/>
      <w:szCs w:val="20"/>
    </w:rPr>
  </w:style>
  <w:style w:type="paragraph" w:styleId="CommentSubject">
    <w:name w:val="annotation subject"/>
    <w:basedOn w:val="CommentText"/>
    <w:next w:val="CommentText"/>
    <w:link w:val="CommentSubjectChar"/>
    <w:uiPriority w:val="99"/>
    <w:semiHidden/>
    <w:unhideWhenUsed/>
    <w:rsid w:val="00430A72"/>
    <w:rPr>
      <w:b/>
      <w:bCs/>
    </w:rPr>
  </w:style>
  <w:style w:type="character" w:customStyle="1" w:styleId="CommentSubjectChar">
    <w:name w:val="Comment Subject Char"/>
    <w:basedOn w:val="CommentTextChar"/>
    <w:link w:val="CommentSubject"/>
    <w:uiPriority w:val="99"/>
    <w:semiHidden/>
    <w:rsid w:val="00430A72"/>
    <w:rPr>
      <w:b/>
      <w:bCs/>
      <w:sz w:val="20"/>
      <w:szCs w:val="20"/>
    </w:rPr>
  </w:style>
  <w:style w:type="paragraph" w:styleId="NormalWeb">
    <w:name w:val="Normal (Web)"/>
    <w:basedOn w:val="Normal"/>
    <w:uiPriority w:val="99"/>
    <w:semiHidden/>
    <w:unhideWhenUsed/>
    <w:rsid w:val="004C6B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D074C"/>
  </w:style>
  <w:style w:type="table" w:styleId="TableGrid">
    <w:name w:val="Table Grid"/>
    <w:basedOn w:val="TableNormal"/>
    <w:uiPriority w:val="39"/>
    <w:rsid w:val="003B2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n">
    <w:name w:val="pron"/>
    <w:basedOn w:val="DefaultParagraphFont"/>
    <w:rsid w:val="006F1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69558">
      <w:bodyDiv w:val="1"/>
      <w:marLeft w:val="0"/>
      <w:marRight w:val="0"/>
      <w:marTop w:val="0"/>
      <w:marBottom w:val="0"/>
      <w:divBdr>
        <w:top w:val="none" w:sz="0" w:space="0" w:color="auto"/>
        <w:left w:val="none" w:sz="0" w:space="0" w:color="auto"/>
        <w:bottom w:val="none" w:sz="0" w:space="0" w:color="auto"/>
        <w:right w:val="none" w:sz="0" w:space="0" w:color="auto"/>
      </w:divBdr>
    </w:div>
    <w:div w:id="501240870">
      <w:bodyDiv w:val="1"/>
      <w:marLeft w:val="0"/>
      <w:marRight w:val="0"/>
      <w:marTop w:val="0"/>
      <w:marBottom w:val="0"/>
      <w:divBdr>
        <w:top w:val="none" w:sz="0" w:space="0" w:color="auto"/>
        <w:left w:val="none" w:sz="0" w:space="0" w:color="auto"/>
        <w:bottom w:val="none" w:sz="0" w:space="0" w:color="auto"/>
        <w:right w:val="none" w:sz="0" w:space="0" w:color="auto"/>
      </w:divBdr>
    </w:div>
    <w:div w:id="648828538">
      <w:bodyDiv w:val="1"/>
      <w:marLeft w:val="0"/>
      <w:marRight w:val="0"/>
      <w:marTop w:val="0"/>
      <w:marBottom w:val="0"/>
      <w:divBdr>
        <w:top w:val="none" w:sz="0" w:space="0" w:color="auto"/>
        <w:left w:val="none" w:sz="0" w:space="0" w:color="auto"/>
        <w:bottom w:val="none" w:sz="0" w:space="0" w:color="auto"/>
        <w:right w:val="none" w:sz="0" w:space="0" w:color="auto"/>
      </w:divBdr>
    </w:div>
    <w:div w:id="1484198980">
      <w:bodyDiv w:val="1"/>
      <w:marLeft w:val="0"/>
      <w:marRight w:val="0"/>
      <w:marTop w:val="0"/>
      <w:marBottom w:val="0"/>
      <w:divBdr>
        <w:top w:val="none" w:sz="0" w:space="0" w:color="auto"/>
        <w:left w:val="none" w:sz="0" w:space="0" w:color="auto"/>
        <w:bottom w:val="none" w:sz="0" w:space="0" w:color="auto"/>
        <w:right w:val="none" w:sz="0" w:space="0" w:color="auto"/>
      </w:divBdr>
    </w:div>
    <w:div w:id="210718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eyana.ae/livescie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1700E-CE27-402A-8D8E-E8C17680A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Hill &amp; Knowlton</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Ren</dc:creator>
  <cp:lastModifiedBy>Mike</cp:lastModifiedBy>
  <cp:revision>3</cp:revision>
  <cp:lastPrinted>2016-01-28T13:52:00Z</cp:lastPrinted>
  <dcterms:created xsi:type="dcterms:W3CDTF">2016-02-07T19:51:00Z</dcterms:created>
  <dcterms:modified xsi:type="dcterms:W3CDTF">2016-02-07T19:52:00Z</dcterms:modified>
</cp:coreProperties>
</file>